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2268"/>
      </w:tblGrid>
      <w:tr w:rsidR="008A0F9A" w:rsidRPr="00F60E4C" w:rsidTr="008A0F9A">
        <w:tc>
          <w:tcPr>
            <w:tcW w:w="7763" w:type="dxa"/>
            <w:vAlign w:val="center"/>
          </w:tcPr>
          <w:p w:rsidR="008A0F9A" w:rsidRDefault="008A0F9A" w:rsidP="008A0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СПО </w:t>
            </w: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>"Кущевский медицинский колледж"</w:t>
            </w:r>
          </w:p>
          <w:p w:rsidR="008A0F9A" w:rsidRPr="00F60E4C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A0F9A" w:rsidRPr="00F60E4C" w:rsidRDefault="008A0F9A" w:rsidP="008A0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9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50532" cy="1121343"/>
                  <wp:effectExtent l="19050" t="0" r="0" b="0"/>
                  <wp:docPr id="2" name="Рисунок 1" descr="D:\КМК\Для логотипа\Логотип + кре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КМК\Для логотипа\Логотип + крес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475" cy="1121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0F9A" w:rsidRPr="00F60E4C" w:rsidRDefault="008A0F9A" w:rsidP="008A0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F9A" w:rsidRDefault="008A0F9A" w:rsidP="008A0F9A">
      <w:pPr>
        <w:rPr>
          <w:rFonts w:ascii="Times New Roman" w:hAnsi="Times New Roman" w:cs="Times New Roman"/>
          <w:sz w:val="28"/>
          <w:szCs w:val="28"/>
        </w:rPr>
      </w:pPr>
    </w:p>
    <w:p w:rsidR="008A0F9A" w:rsidRDefault="008A0F9A" w:rsidP="008A0F9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6"/>
        <w:gridCol w:w="5118"/>
      </w:tblGrid>
      <w:tr w:rsidR="008A0F9A" w:rsidTr="008A0F9A">
        <w:tc>
          <w:tcPr>
            <w:tcW w:w="4820" w:type="dxa"/>
          </w:tcPr>
          <w:p w:rsidR="008A0F9A" w:rsidRDefault="008A0F9A" w:rsidP="008A0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474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54298" cy="1792987"/>
                  <wp:effectExtent l="19050" t="0" r="3102" b="0"/>
                  <wp:docPr id="33" name="Рисунок 4" descr="C:\Users\metodist\Pictures\Генетика\Gene-Express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etodist\Pictures\Генетика\Gene-Express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920" cy="179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1" w:type="dxa"/>
          </w:tcPr>
          <w:p w:rsidR="008A0F9A" w:rsidRDefault="008A0F9A" w:rsidP="008A0F9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Pr="005E5474">
              <w:rPr>
                <w:rFonts w:ascii="Times New Roman" w:hAnsi="Times New Roman" w:cs="Times New Roman"/>
                <w:sz w:val="28"/>
                <w:szCs w:val="24"/>
              </w:rPr>
              <w:t xml:space="preserve">Утверждаю                                                                                                           заместитель директора по учебной части </w:t>
            </w:r>
          </w:p>
          <w:p w:rsidR="008A0F9A" w:rsidRPr="005E5474" w:rsidRDefault="008A0F9A" w:rsidP="008A0F9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5E5474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                                       </w:t>
            </w:r>
            <w:r w:rsidR="00FC1AAC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</w:t>
            </w:r>
            <w:r w:rsidRPr="005E54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C1AAC" w:rsidRPr="00FC1AAC">
              <w:rPr>
                <w:rFonts w:ascii="Times New Roman" w:hAnsi="Times New Roman" w:cs="Times New Roman"/>
                <w:noProof/>
                <w:sz w:val="28"/>
                <w:szCs w:val="24"/>
              </w:rPr>
              <w:drawing>
                <wp:inline distT="0" distB="0" distL="0" distR="0">
                  <wp:extent cx="680484" cy="472468"/>
                  <wp:effectExtent l="19050" t="0" r="5316" b="0"/>
                  <wp:docPr id="60" name="Рисунок 4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484" cy="472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5474">
              <w:rPr>
                <w:rFonts w:ascii="Times New Roman" w:hAnsi="Times New Roman" w:cs="Times New Roman"/>
                <w:sz w:val="28"/>
                <w:szCs w:val="24"/>
              </w:rPr>
              <w:t xml:space="preserve">Т. А. Козлова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</w:t>
            </w:r>
            <w:r w:rsidR="00D25407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BF3028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"</w:t>
            </w:r>
            <w:r w:rsidR="00BF3028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"</w:t>
            </w:r>
            <w:r w:rsidR="00BF3028">
              <w:rPr>
                <w:rFonts w:ascii="Times New Roman" w:hAnsi="Times New Roman" w:cs="Times New Roman"/>
                <w:sz w:val="28"/>
                <w:szCs w:val="24"/>
              </w:rPr>
              <w:t xml:space="preserve"> ноября</w:t>
            </w:r>
            <w:r w:rsidR="00D25407">
              <w:rPr>
                <w:rFonts w:ascii="Times New Roman" w:hAnsi="Times New Roman" w:cs="Times New Roman"/>
                <w:sz w:val="28"/>
                <w:szCs w:val="24"/>
              </w:rPr>
              <w:t xml:space="preserve"> 2011</w:t>
            </w:r>
            <w:r w:rsidRPr="005E5474">
              <w:rPr>
                <w:rFonts w:ascii="Times New Roman" w:hAnsi="Times New Roman" w:cs="Times New Roman"/>
                <w:sz w:val="28"/>
                <w:szCs w:val="24"/>
              </w:rPr>
              <w:t xml:space="preserve"> г</w:t>
            </w:r>
          </w:p>
          <w:p w:rsidR="008A0F9A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0F9A" w:rsidRPr="00F60E4C" w:rsidRDefault="008A0F9A" w:rsidP="008A0F9A">
      <w:pPr>
        <w:rPr>
          <w:rFonts w:ascii="Times New Roman" w:hAnsi="Times New Roman" w:cs="Times New Roman"/>
          <w:sz w:val="28"/>
          <w:szCs w:val="28"/>
        </w:rPr>
      </w:pPr>
    </w:p>
    <w:p w:rsidR="008A0F9A" w:rsidRDefault="00B255C0" w:rsidP="008A0F9A">
      <w:pPr>
        <w:jc w:val="center"/>
        <w:rPr>
          <w:rFonts w:ascii="Times New Roman" w:hAnsi="Times New Roman" w:cs="Times New Roman"/>
          <w:b/>
          <w:color w:val="0033CC"/>
          <w:sz w:val="44"/>
          <w:szCs w:val="28"/>
        </w:rPr>
      </w:pPr>
      <w:r>
        <w:rPr>
          <w:rFonts w:ascii="Times New Roman" w:hAnsi="Times New Roman" w:cs="Times New Roman"/>
          <w:b/>
          <w:color w:val="0033CC"/>
          <w:sz w:val="44"/>
          <w:szCs w:val="28"/>
        </w:rPr>
        <w:t>ИЗМЕНЧИВ</w:t>
      </w:r>
      <w:r>
        <w:rPr>
          <w:rFonts w:ascii="Times New Roman" w:hAnsi="Times New Roman" w:cs="Times New Roman"/>
          <w:b/>
          <w:color w:val="0033CC"/>
          <w:sz w:val="44"/>
          <w:szCs w:val="28"/>
          <w:lang w:val="en-US"/>
        </w:rPr>
        <w:t>O</w:t>
      </w:r>
      <w:r w:rsidR="008A0F9A">
        <w:rPr>
          <w:rFonts w:ascii="Times New Roman" w:hAnsi="Times New Roman" w:cs="Times New Roman"/>
          <w:b/>
          <w:color w:val="0033CC"/>
          <w:sz w:val="44"/>
          <w:szCs w:val="28"/>
        </w:rPr>
        <w:t xml:space="preserve">СТЬ </w:t>
      </w:r>
    </w:p>
    <w:p w:rsidR="008A0F9A" w:rsidRPr="008A0F9A" w:rsidRDefault="00B255C0" w:rsidP="008A0F9A">
      <w:pPr>
        <w:jc w:val="center"/>
        <w:rPr>
          <w:rFonts w:ascii="Times New Roman" w:hAnsi="Times New Roman" w:cs="Times New Roman"/>
          <w:b/>
          <w:color w:val="0033CC"/>
          <w:sz w:val="44"/>
          <w:szCs w:val="28"/>
        </w:rPr>
      </w:pPr>
      <w:r>
        <w:rPr>
          <w:rFonts w:ascii="Times New Roman" w:hAnsi="Times New Roman" w:cs="Times New Roman"/>
          <w:b/>
          <w:color w:val="0033CC"/>
          <w:sz w:val="44"/>
          <w:szCs w:val="28"/>
        </w:rPr>
        <w:t>И ВИДЫ МУТАЦИЙ У ЧЕЛ</w:t>
      </w:r>
      <w:r>
        <w:rPr>
          <w:rFonts w:ascii="Times New Roman" w:hAnsi="Times New Roman" w:cs="Times New Roman"/>
          <w:b/>
          <w:color w:val="0033CC"/>
          <w:sz w:val="44"/>
          <w:szCs w:val="28"/>
          <w:lang w:val="en-US"/>
        </w:rPr>
        <w:t>O</w:t>
      </w:r>
      <w:r w:rsidR="008A0F9A">
        <w:rPr>
          <w:rFonts w:ascii="Times New Roman" w:hAnsi="Times New Roman" w:cs="Times New Roman"/>
          <w:b/>
          <w:color w:val="0033CC"/>
          <w:sz w:val="44"/>
          <w:szCs w:val="28"/>
        </w:rPr>
        <w:t>ВЕКА</w:t>
      </w:r>
    </w:p>
    <w:p w:rsidR="008A0F9A" w:rsidRPr="008A0F9A" w:rsidRDefault="00B255C0" w:rsidP="008A0F9A">
      <w:pPr>
        <w:jc w:val="center"/>
        <w:rPr>
          <w:rFonts w:ascii="Times New Roman" w:hAnsi="Times New Roman" w:cs="Times New Roman"/>
          <w:b/>
          <w:color w:val="0033CC"/>
          <w:sz w:val="32"/>
          <w:szCs w:val="28"/>
        </w:rPr>
      </w:pPr>
      <w:r>
        <w:rPr>
          <w:rFonts w:ascii="Times New Roman" w:hAnsi="Times New Roman" w:cs="Times New Roman"/>
          <w:b/>
          <w:color w:val="0033CC"/>
          <w:sz w:val="32"/>
          <w:szCs w:val="28"/>
        </w:rPr>
        <w:t>мет</w:t>
      </w:r>
      <w:r>
        <w:rPr>
          <w:rFonts w:ascii="Times New Roman" w:hAnsi="Times New Roman" w:cs="Times New Roman"/>
          <w:b/>
          <w:color w:val="0033CC"/>
          <w:sz w:val="32"/>
          <w:szCs w:val="28"/>
          <w:lang w:val="en-US"/>
        </w:rPr>
        <w:t>o</w:t>
      </w:r>
      <w:r>
        <w:rPr>
          <w:rFonts w:ascii="Times New Roman" w:hAnsi="Times New Roman" w:cs="Times New Roman"/>
          <w:b/>
          <w:color w:val="0033CC"/>
          <w:sz w:val="32"/>
          <w:szCs w:val="28"/>
        </w:rPr>
        <w:t>диче</w:t>
      </w:r>
      <w:r>
        <w:rPr>
          <w:rFonts w:ascii="Times New Roman" w:hAnsi="Times New Roman" w:cs="Times New Roman"/>
          <w:b/>
          <w:color w:val="0033CC"/>
          <w:sz w:val="32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color w:val="0033CC"/>
          <w:sz w:val="32"/>
          <w:szCs w:val="28"/>
        </w:rPr>
        <w:t>кая</w:t>
      </w:r>
      <w:proofErr w:type="spellEnd"/>
      <w:r>
        <w:rPr>
          <w:rFonts w:ascii="Times New Roman" w:hAnsi="Times New Roman" w:cs="Times New Roman"/>
          <w:b/>
          <w:color w:val="0033CC"/>
          <w:sz w:val="32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33CC"/>
          <w:sz w:val="32"/>
          <w:szCs w:val="28"/>
        </w:rPr>
        <w:t>разраб</w:t>
      </w:r>
      <w:proofErr w:type="spellEnd"/>
      <w:r>
        <w:rPr>
          <w:rFonts w:ascii="Times New Roman" w:hAnsi="Times New Roman" w:cs="Times New Roman"/>
          <w:b/>
          <w:color w:val="0033CC"/>
          <w:sz w:val="32"/>
          <w:szCs w:val="28"/>
          <w:lang w:val="en-US"/>
        </w:rPr>
        <w:t>o</w:t>
      </w:r>
      <w:proofErr w:type="spellStart"/>
      <w:r>
        <w:rPr>
          <w:rFonts w:ascii="Times New Roman" w:hAnsi="Times New Roman" w:cs="Times New Roman"/>
          <w:b/>
          <w:color w:val="0033CC"/>
          <w:sz w:val="32"/>
          <w:szCs w:val="28"/>
        </w:rPr>
        <w:t>тка</w:t>
      </w:r>
      <w:proofErr w:type="spellEnd"/>
      <w:r>
        <w:rPr>
          <w:rFonts w:ascii="Times New Roman" w:hAnsi="Times New Roman" w:cs="Times New Roman"/>
          <w:b/>
          <w:color w:val="0033CC"/>
          <w:sz w:val="32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33CC"/>
          <w:sz w:val="32"/>
          <w:szCs w:val="28"/>
        </w:rPr>
        <w:t>практическ</w:t>
      </w:r>
      <w:proofErr w:type="spellEnd"/>
      <w:r>
        <w:rPr>
          <w:rFonts w:ascii="Times New Roman" w:hAnsi="Times New Roman" w:cs="Times New Roman"/>
          <w:b/>
          <w:color w:val="0033CC"/>
          <w:sz w:val="32"/>
          <w:szCs w:val="28"/>
          <w:lang w:val="en-US"/>
        </w:rPr>
        <w:t>o</w:t>
      </w:r>
      <w:r w:rsidR="008A0F9A" w:rsidRPr="008A0F9A">
        <w:rPr>
          <w:rFonts w:ascii="Times New Roman" w:hAnsi="Times New Roman" w:cs="Times New Roman"/>
          <w:b/>
          <w:color w:val="0033CC"/>
          <w:sz w:val="32"/>
          <w:szCs w:val="28"/>
        </w:rPr>
        <w:t>г</w:t>
      </w:r>
      <w:r>
        <w:rPr>
          <w:rFonts w:ascii="Times New Roman" w:hAnsi="Times New Roman" w:cs="Times New Roman"/>
          <w:b/>
          <w:color w:val="0033CC"/>
          <w:sz w:val="32"/>
          <w:szCs w:val="28"/>
          <w:lang w:val="en-US"/>
        </w:rPr>
        <w:t>o</w:t>
      </w:r>
      <w:r w:rsidR="008A0F9A" w:rsidRPr="008A0F9A">
        <w:rPr>
          <w:rFonts w:ascii="Times New Roman" w:hAnsi="Times New Roman" w:cs="Times New Roman"/>
          <w:b/>
          <w:color w:val="0033CC"/>
          <w:sz w:val="32"/>
          <w:szCs w:val="28"/>
        </w:rPr>
        <w:t xml:space="preserve"> занятия</w:t>
      </w:r>
    </w:p>
    <w:p w:rsidR="008A0F9A" w:rsidRPr="008A0F9A" w:rsidRDefault="008A0F9A" w:rsidP="008A0F9A">
      <w:pPr>
        <w:pStyle w:val="af2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8A0F9A">
        <w:rPr>
          <w:rFonts w:ascii="Times New Roman" w:hAnsi="Times New Roman" w:cs="Times New Roman"/>
          <w:sz w:val="28"/>
          <w:szCs w:val="28"/>
        </w:rPr>
        <w:t>По дисциплине: "</w:t>
      </w:r>
      <w:r w:rsidRPr="008A0F9A">
        <w:rPr>
          <w:rFonts w:ascii="Times New Roman" w:hAnsi="Times New Roman" w:cs="Times New Roman"/>
          <w:bCs/>
          <w:sz w:val="28"/>
          <w:szCs w:val="28"/>
        </w:rPr>
        <w:t>Генетика человека с основами медицинской  генетики"</w:t>
      </w:r>
      <w:r w:rsidRPr="008A0F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F9A" w:rsidRPr="00863545" w:rsidRDefault="008A0F9A" w:rsidP="008A0F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0E4C">
        <w:rPr>
          <w:rFonts w:ascii="Times New Roman" w:eastAsia="Calibri" w:hAnsi="Times New Roman" w:cs="Times New Roman"/>
          <w:sz w:val="28"/>
          <w:szCs w:val="28"/>
        </w:rPr>
        <w:t>Специальность:</w:t>
      </w:r>
      <w:r>
        <w:rPr>
          <w:rFonts w:ascii="Times New Roman" w:hAnsi="Times New Roman" w:cs="Times New Roman"/>
          <w:sz w:val="28"/>
          <w:szCs w:val="28"/>
        </w:rPr>
        <w:t xml:space="preserve">  060101 "Лечебное дело",курс I, семестр I</w:t>
      </w:r>
    </w:p>
    <w:p w:rsidR="008A0F9A" w:rsidRDefault="008A0F9A" w:rsidP="008A0F9A">
      <w:pPr>
        <w:tabs>
          <w:tab w:val="left" w:pos="202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060501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F60E4C">
        <w:rPr>
          <w:rFonts w:ascii="Times New Roman" w:eastAsia="Calibri" w:hAnsi="Times New Roman" w:cs="Times New Roman"/>
          <w:sz w:val="28"/>
          <w:szCs w:val="28"/>
        </w:rPr>
        <w:t>Сестринское дело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", </w:t>
      </w:r>
      <w:r w:rsidRPr="00F60E4C">
        <w:rPr>
          <w:rFonts w:ascii="Times New Roman" w:eastAsia="Calibri" w:hAnsi="Times New Roman" w:cs="Times New Roman"/>
          <w:sz w:val="28"/>
          <w:szCs w:val="28"/>
        </w:rPr>
        <w:t>курс II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семестр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</w:p>
    <w:p w:rsidR="008A0F9A" w:rsidRPr="00F60E4C" w:rsidRDefault="008A0F9A" w:rsidP="008A0F9A">
      <w:pPr>
        <w:tabs>
          <w:tab w:val="left" w:pos="2025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812"/>
      </w:tblGrid>
      <w:tr w:rsidR="008A0F9A" w:rsidRPr="00F60E4C" w:rsidTr="00BF3028">
        <w:trPr>
          <w:trHeight w:val="2464"/>
        </w:trPr>
        <w:tc>
          <w:tcPr>
            <w:tcW w:w="4679" w:type="dxa"/>
            <w:hideMark/>
          </w:tcPr>
          <w:p w:rsidR="008A0F9A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8A0F9A" w:rsidRPr="00F60E4C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F9A" w:rsidRPr="00F60E4C" w:rsidRDefault="00BF3028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30864" cy="435935"/>
                  <wp:effectExtent l="19050" t="0" r="2786" b="0"/>
                  <wp:docPr id="1" name="Рисунок 1" descr="D:\1. Новый САЙТ\2. СТУДЕНТАМ\1. Расписание\II полугодие  Расписание\ПЕЧАТЬ\2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. Новый САЙТ\2. СТУДЕНТАМ\1. Расписание\II полугодие  Расписание\ПЕЧАТЬ\2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3" cy="43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hideMark/>
          </w:tcPr>
          <w:p w:rsidR="008A0F9A" w:rsidRPr="00F60E4C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ЦК </w:t>
            </w:r>
          </w:p>
          <w:p w:rsidR="008A0F9A" w:rsidRPr="00F60E4C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>Общемедицинских дисциплин № 3</w:t>
            </w:r>
          </w:p>
          <w:p w:rsidR="008A0F9A" w:rsidRPr="00F60E4C" w:rsidRDefault="00BF3028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 3  от  "18</w:t>
            </w:r>
            <w:r w:rsidR="008A0F9A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8A0F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0F9A" w:rsidRPr="00F60E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540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A0F9A"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A0F9A" w:rsidRPr="00F60E4C" w:rsidRDefault="00BF3028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 </w:t>
            </w:r>
            <w:r w:rsidR="008A0F9A" w:rsidRPr="00F60E4C">
              <w:rPr>
                <w:rFonts w:ascii="Times New Roman" w:hAnsi="Times New Roman" w:cs="Times New Roman"/>
                <w:sz w:val="28"/>
                <w:szCs w:val="28"/>
              </w:rPr>
              <w:t>О.Н. Фомичёва</w:t>
            </w:r>
          </w:p>
          <w:p w:rsidR="008A0F9A" w:rsidRPr="00F60E4C" w:rsidRDefault="008A0F9A" w:rsidP="008A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>Разработал преподаватель</w:t>
            </w:r>
            <w:r w:rsidR="00BF3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0E4C">
              <w:rPr>
                <w:rFonts w:ascii="Times New Roman" w:hAnsi="Times New Roman" w:cs="Times New Roman"/>
                <w:sz w:val="28"/>
                <w:szCs w:val="28"/>
              </w:rPr>
              <w:t xml:space="preserve"> Е.А. Белозёрова</w:t>
            </w:r>
          </w:p>
        </w:tc>
      </w:tr>
    </w:tbl>
    <w:p w:rsidR="008A0F9A" w:rsidRDefault="008A0F9A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D25407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14"/>
          <w:szCs w:val="28"/>
        </w:rPr>
      </w:pPr>
    </w:p>
    <w:p w:rsidR="008A0F9A" w:rsidRDefault="008A0F9A" w:rsidP="008A0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F60E4C">
        <w:rPr>
          <w:rFonts w:ascii="Times New Roman" w:hAnsi="Times New Roman" w:cs="Times New Roman"/>
          <w:sz w:val="28"/>
          <w:szCs w:val="28"/>
        </w:rPr>
        <w:t xml:space="preserve"> Кущёвская</w:t>
      </w:r>
    </w:p>
    <w:p w:rsidR="008A0F9A" w:rsidRDefault="00D25407" w:rsidP="008A0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  <w:r w:rsidR="008A0F9A" w:rsidRPr="00F60E4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A0F9A" w:rsidRPr="001A127C" w:rsidRDefault="008A0F9A" w:rsidP="008A0F9A">
      <w:pPr>
        <w:ind w:left="142"/>
        <w:rPr>
          <w:szCs w:val="28"/>
        </w:rPr>
      </w:pPr>
    </w:p>
    <w:p w:rsidR="00852313" w:rsidRPr="00D25407" w:rsidRDefault="00B255C0" w:rsidP="00863545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6"/>
          <w:szCs w:val="28"/>
        </w:rPr>
      </w:pPr>
      <w:r>
        <w:rPr>
          <w:rFonts w:ascii="Times New Roman" w:hAnsi="Times New Roman" w:cs="Times New Roman"/>
          <w:b/>
          <w:i/>
          <w:color w:val="0033CC"/>
          <w:sz w:val="36"/>
          <w:szCs w:val="28"/>
        </w:rPr>
        <w:t>М</w:t>
      </w:r>
      <w:r>
        <w:rPr>
          <w:rFonts w:ascii="Times New Roman" w:hAnsi="Times New Roman" w:cs="Times New Roman"/>
          <w:b/>
          <w:i/>
          <w:color w:val="0033CC"/>
          <w:sz w:val="36"/>
          <w:szCs w:val="28"/>
          <w:lang w:val="en-US"/>
        </w:rPr>
        <w:t>o</w:t>
      </w:r>
      <w:proofErr w:type="spellStart"/>
      <w:r w:rsidR="00852313" w:rsidRPr="00D25407">
        <w:rPr>
          <w:rFonts w:ascii="Times New Roman" w:hAnsi="Times New Roman" w:cs="Times New Roman"/>
          <w:b/>
          <w:i/>
          <w:color w:val="0033CC"/>
          <w:sz w:val="36"/>
          <w:szCs w:val="28"/>
        </w:rPr>
        <w:t>тивация</w:t>
      </w:r>
      <w:proofErr w:type="spellEnd"/>
      <w:r w:rsidR="00852313" w:rsidRPr="00D25407">
        <w:rPr>
          <w:rFonts w:ascii="Times New Roman" w:hAnsi="Times New Roman" w:cs="Times New Roman"/>
          <w:b/>
          <w:i/>
          <w:color w:val="0033CC"/>
          <w:sz w:val="36"/>
          <w:szCs w:val="28"/>
        </w:rPr>
        <w:t xml:space="preserve"> темы</w:t>
      </w:r>
    </w:p>
    <w:p w:rsidR="009C224B" w:rsidRDefault="009C224B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90E7A" w:rsidRPr="00390E7A" w:rsidRDefault="00B255C0" w:rsidP="00691F9A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Изменчив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oc</w:t>
      </w:r>
      <w:r w:rsidR="008D1A8E" w:rsidRPr="00390E7A">
        <w:rPr>
          <w:rFonts w:ascii="Times New Roman" w:eastAsia="Times New Roman" w:hAnsi="Times New Roman" w:cs="Times New Roman"/>
          <w:b/>
          <w:bCs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при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ущее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ему жив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йств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изменять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химиче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логиче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кие и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физи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логиче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кие признаки на люб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звития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нения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казываются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лезными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личивая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приспос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бительные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oc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="00080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5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кружающей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личение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эритроцит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длительн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м пребыв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г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зволяет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реносить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лорода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вдыхаем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м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здухе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080B21">
        <w:rPr>
          <w:rFonts w:ascii="Times New Roman" w:eastAsia="Times New Roman" w:hAnsi="Times New Roman" w:cs="Times New Roman"/>
          <w:sz w:val="28"/>
          <w:szCs w:val="28"/>
        </w:rPr>
        <w:t>дны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т.к. являют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>я причин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леваний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галакт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фенилкет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нурия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>филия).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давн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привлека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т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можность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хранить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томстве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торые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лезные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с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ег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точки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нения.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Однак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судьб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зникших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>нений не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днозначна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дни уда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sz w:val="28"/>
          <w:szCs w:val="28"/>
        </w:rPr>
        <w:t>хранить в пот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мстве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исч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зают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вмест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гиб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>лью ос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Наприм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080B2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080B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знам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нитая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ктриса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Элизаб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Тейл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была мутант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>м.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вда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, эта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мут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ция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была с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всем не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шная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и даже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симпатичн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я.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Именн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её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наличи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A2BE7">
        <w:rPr>
          <w:rFonts w:ascii="Times New Roman" w:eastAsia="Times New Roman" w:hAnsi="Times New Roman" w:cs="Times New Roman"/>
          <w:sz w:val="28"/>
          <w:szCs w:val="28"/>
        </w:rPr>
        <w:t>объясня</w:t>
      </w:r>
      <w:proofErr w:type="spellEnd"/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>т выразительно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ть</w:t>
      </w:r>
      <w:proofErr w:type="spellEnd"/>
      <w:r w:rsidR="003F4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2BE7">
        <w:rPr>
          <w:rFonts w:ascii="Times New Roman" w:eastAsia="Times New Roman" w:hAnsi="Times New Roman" w:cs="Times New Roman"/>
          <w:sz w:val="28"/>
          <w:szCs w:val="28"/>
        </w:rPr>
        <w:t xml:space="preserve">взгляда </w:t>
      </w:r>
      <w:r w:rsidR="006A2BE7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ктрисы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076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362E6">
        <w:rPr>
          <w:rFonts w:ascii="Times New Roman" w:eastAsia="Times New Roman" w:hAnsi="Times New Roman" w:cs="Times New Roman"/>
          <w:sz w:val="28"/>
          <w:szCs w:val="28"/>
        </w:rPr>
        <w:t>ел</w:t>
      </w:r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 т</w:t>
      </w:r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м, что 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Элиз</w:t>
      </w:r>
      <w:proofErr w:type="spellEnd"/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бет 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дилась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дв</w:t>
      </w:r>
      <w:proofErr w:type="spellEnd"/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йным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рядом ресниц. Т</w:t>
      </w:r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кая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мут</w:t>
      </w:r>
      <w:proofErr w:type="spellEnd"/>
      <w:r w:rsidR="00A362E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ция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 xml:space="preserve">называется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дистихиаз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>. В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вр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мя съем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перв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м фильме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вятилетней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Элизаб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080B21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доп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лнительные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ре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ницы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даж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пытали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стереть с лиц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, так как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режи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cc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ёру показал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>, что на дев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чку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прост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нане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ли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слишк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мног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oc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метики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>. К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гда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выяснил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сь</w:t>
      </w:r>
      <w:proofErr w:type="spellEnd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 xml:space="preserve"> причина 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удиви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тельн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го взгляда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юн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ктрисы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>, вся съём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чн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групп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пришл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схищение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>. Все решили, что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дев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чке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доп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лнительными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ec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ницами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нужн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 идти т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лько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390E7A" w:rsidRPr="00390E7A">
        <w:rPr>
          <w:rFonts w:ascii="Times New Roman" w:eastAsia="Times New Roman" w:hAnsi="Times New Roman" w:cs="Times New Roman"/>
          <w:sz w:val="28"/>
          <w:szCs w:val="28"/>
        </w:rPr>
        <w:t>ктрисы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1A8E" w:rsidRPr="00390E7A" w:rsidRDefault="006A2BE7" w:rsidP="00691F9A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>следственная (фен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типическая) 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зменчив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oc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ответн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кцией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организм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к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нкретные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нения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окружающ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среды.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Изуч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ние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влияния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вых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усл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вий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на чел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века показал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что тип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бмена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ществ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драспол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женность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которым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леваниям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, групп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, уз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ры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жи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льцах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опр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деляются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ген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типом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и их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выр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жение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ло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висит от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кторов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кр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ужающей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 ср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ды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Други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призн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ки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вень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ллекта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с,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бладают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шир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диапазон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нений, и их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явление в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чительной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пени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пределяется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кружающей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редой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Физиче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ихическое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и ум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твенное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ровье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ловека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зультат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взаим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действия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уна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ледованных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ловеком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обенностей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кторами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кружающей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реды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здействующими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на нег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тяжении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всей жизни. Ни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наследственн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сть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ни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кружающая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века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реда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не являют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неизм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нными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Эт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 важный принцип л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жит 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снове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временного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нимания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цессов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нчивости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следственности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. В мир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0F54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F5440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льзя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йти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двух люд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исключ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нием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одн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яйцовых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близн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цов</w:t>
      </w:r>
      <w:proofErr w:type="spellEnd"/>
      <w:r w:rsidR="00A10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бла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дающих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динаковым</w:t>
      </w:r>
      <w:proofErr w:type="spellEnd"/>
      <w:r w:rsidR="008033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03381">
        <w:rPr>
          <w:rFonts w:ascii="Times New Roman" w:eastAsia="Times New Roman" w:hAnsi="Times New Roman" w:cs="Times New Roman"/>
          <w:sz w:val="28"/>
          <w:szCs w:val="28"/>
        </w:rPr>
        <w:t>наб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ром г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03381">
        <w:rPr>
          <w:rFonts w:ascii="Times New Roman" w:eastAsia="Times New Roman" w:hAnsi="Times New Roman" w:cs="Times New Roman"/>
          <w:sz w:val="28"/>
          <w:szCs w:val="28"/>
        </w:rPr>
        <w:t>нов или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живших жизнь в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динаковых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0F5440">
        <w:rPr>
          <w:rFonts w:ascii="Times New Roman" w:eastAsia="Times New Roman" w:hAnsi="Times New Roman" w:cs="Times New Roman"/>
          <w:sz w:val="28"/>
          <w:szCs w:val="28"/>
        </w:rPr>
        <w:t>ловиях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</w:rPr>
        <w:t>. Н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ледственность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реда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тивопоставляются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друг другу: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ни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дины и 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мыслимы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дна б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 друг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="008D1A8E"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2313" w:rsidRDefault="008D1A8E" w:rsidP="00691F9A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E7A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Изучение г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нетических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мерностей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мут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0F5440">
        <w:rPr>
          <w:rFonts w:ascii="Times New Roman" w:eastAsia="Times New Roman" w:hAnsi="Times New Roman" w:cs="Times New Roman"/>
          <w:sz w:val="28"/>
          <w:szCs w:val="28"/>
        </w:rPr>
        <w:t xml:space="preserve">генеза </w:t>
      </w:r>
      <w:proofErr w:type="spellStart"/>
      <w:r w:rsidR="000F54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зволило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вечеству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дойти к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шению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0F5440">
        <w:rPr>
          <w:rFonts w:ascii="Times New Roman" w:eastAsia="Times New Roman" w:hAnsi="Times New Roman" w:cs="Times New Roman"/>
          <w:sz w:val="28"/>
          <w:szCs w:val="28"/>
        </w:rPr>
        <w:t>блемы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ледственных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лезней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Зн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ние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причин в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зникновения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390E7A">
        <w:rPr>
          <w:rFonts w:ascii="Times New Roman" w:eastAsia="Times New Roman" w:hAnsi="Times New Roman" w:cs="Times New Roman"/>
          <w:sz w:val="28"/>
          <w:szCs w:val="28"/>
        </w:rPr>
        <w:t>следственных б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лезней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вершенствование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редств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их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дупреждения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сширяют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зможности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рьбы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с этими 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болеваниями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0F5440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Pr="00390E7A">
        <w:rPr>
          <w:rFonts w:ascii="Times New Roman" w:eastAsia="Times New Roman" w:hAnsi="Times New Roman" w:cs="Times New Roman"/>
          <w:sz w:val="28"/>
          <w:szCs w:val="28"/>
        </w:rPr>
        <w:t>ловека</w:t>
      </w:r>
      <w:proofErr w:type="spellEnd"/>
      <w:r w:rsidRPr="00390E7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Ученые из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корп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рации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deC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>DE - ведущего мирового производителя препаратов и исследовательского генетического центра - пред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ставили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результ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 xml:space="preserve">ты </w:t>
      </w:r>
      <w:r w:rsidR="0077574A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о т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м, как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наследственн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изм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>нчивость</w:t>
      </w:r>
      <w:proofErr w:type="spellEnd"/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 xml:space="preserve"> воз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действует на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защищенно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ть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человека от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зличных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заб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>леваний</w:t>
      </w:r>
      <w:proofErr w:type="spellEnd"/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cc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ледования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F40104">
        <w:rPr>
          <w:rFonts w:ascii="Times New Roman" w:eastAsia="Times New Roman" w:hAnsi="Times New Roman" w:cs="Times New Roman"/>
          <w:sz w:val="28"/>
          <w:szCs w:val="28"/>
        </w:rPr>
        <w:t>казали, что</w:t>
      </w:r>
      <w:r w:rsidR="00A016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6AC" w:rsidRPr="00390E7A">
        <w:rPr>
          <w:rFonts w:ascii="Times New Roman" w:eastAsia="Times New Roman" w:hAnsi="Times New Roman" w:cs="Times New Roman"/>
          <w:sz w:val="28"/>
          <w:szCs w:val="28"/>
        </w:rPr>
        <w:t xml:space="preserve">такие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распр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страненные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лезни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, как 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жирение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диаб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второг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 xml:space="preserve"> ти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па и с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рдечная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нед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574A">
        <w:rPr>
          <w:rFonts w:ascii="Times New Roman" w:eastAsia="Times New Roman" w:hAnsi="Times New Roman" w:cs="Times New Roman"/>
          <w:sz w:val="28"/>
          <w:szCs w:val="28"/>
        </w:rPr>
        <w:t>статочность</w:t>
      </w:r>
      <w:proofErr w:type="spellEnd"/>
      <w:r w:rsidR="0077574A">
        <w:rPr>
          <w:rFonts w:ascii="Times New Roman" w:eastAsia="Times New Roman" w:hAnsi="Times New Roman" w:cs="Times New Roman"/>
          <w:sz w:val="28"/>
          <w:szCs w:val="28"/>
        </w:rPr>
        <w:t xml:space="preserve">, - результат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откл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нений от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рмы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71138">
        <w:rPr>
          <w:rFonts w:ascii="Times New Roman" w:eastAsia="Times New Roman" w:hAnsi="Times New Roman" w:cs="Times New Roman"/>
          <w:sz w:val="28"/>
          <w:szCs w:val="28"/>
        </w:rPr>
        <w:t>генетическ</w:t>
      </w:r>
      <w:proofErr w:type="spellEnd"/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771138">
        <w:rPr>
          <w:rFonts w:ascii="Times New Roman" w:eastAsia="Times New Roman" w:hAnsi="Times New Roman" w:cs="Times New Roman"/>
          <w:sz w:val="28"/>
          <w:szCs w:val="28"/>
        </w:rPr>
        <w:t>го кода чел</w:t>
      </w:r>
      <w:r w:rsidR="00771138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r w:rsidR="00392715" w:rsidRPr="00390E7A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="006A5D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0104" w:rsidRPr="00390E7A" w:rsidRDefault="00F40104" w:rsidP="00691F9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лекции мы с Вами пришли к выводу, что мутагенез представляет собой серьезную проблему для здоровья человека. Сегодня на занятии мы закрепим и расширим знания, полученные на лекции, научимся использовать их на практике. Это позволит Вам  сохранять своё здоровье, здоровье членов своей семьи, дать совет пациенту по профилактике мутагенеза и сохранению здоровья</w:t>
      </w:r>
      <w:r w:rsidR="006819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031D" w:rsidRPr="00F7031D" w:rsidRDefault="00F7031D" w:rsidP="00691F9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5A5A5A"/>
          <w:sz w:val="23"/>
          <w:szCs w:val="23"/>
        </w:rPr>
      </w:pPr>
      <w:r w:rsidRPr="00F7031D">
        <w:rPr>
          <w:rFonts w:ascii="Helvetica" w:eastAsia="Times New Roman" w:hAnsi="Helvetica" w:cs="Helvetica"/>
          <w:color w:val="5A5A5A"/>
          <w:sz w:val="23"/>
          <w:szCs w:val="23"/>
        </w:rPr>
        <w:br/>
      </w:r>
    </w:p>
    <w:p w:rsidR="00852313" w:rsidRDefault="00F7031D" w:rsidP="00F7031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F7031D">
        <w:rPr>
          <w:rFonts w:ascii="Helvetica" w:eastAsia="Times New Roman" w:hAnsi="Helvetica" w:cs="Helvetica"/>
          <w:color w:val="5A5A5A"/>
          <w:sz w:val="23"/>
          <w:szCs w:val="23"/>
        </w:rPr>
        <w:br w:type="textWrapping" w:clear="all"/>
      </w: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92D77" w:rsidRDefault="00392D7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92D77" w:rsidRDefault="00392D7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B5560" w:rsidRDefault="00AB556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B5560" w:rsidRDefault="00AB556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92D77" w:rsidRDefault="00392D7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Pr="00D25407" w:rsidRDefault="003F486E" w:rsidP="003F486E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Список</w:t>
      </w:r>
      <w:r w:rsidR="00A10766"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рекомендуемой</w:t>
      </w: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литературы</w:t>
      </w:r>
    </w:p>
    <w:p w:rsidR="003F486E" w:rsidRPr="00D25407" w:rsidRDefault="003F486E" w:rsidP="003F486E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18"/>
          <w:szCs w:val="16"/>
        </w:rPr>
      </w:pPr>
    </w:p>
    <w:p w:rsidR="003F486E" w:rsidRPr="00D25407" w:rsidRDefault="003F486E" w:rsidP="003F486E">
      <w:pPr>
        <w:spacing w:after="0"/>
        <w:contextualSpacing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Для преподавателя</w:t>
      </w:r>
    </w:p>
    <w:p w:rsidR="003F486E" w:rsidRDefault="003F486E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Бочков Н.П., Клиниче</w:t>
      </w:r>
      <w:r w:rsidR="00E979EE">
        <w:rPr>
          <w:rFonts w:ascii="Times New Roman" w:hAnsi="Times New Roman" w:cs="Times New Roman"/>
          <w:sz w:val="28"/>
          <w:szCs w:val="28"/>
        </w:rPr>
        <w:t>ская генетика, М., «ГЭОТАР – МЕД</w:t>
      </w:r>
      <w:r>
        <w:rPr>
          <w:rFonts w:ascii="Times New Roman" w:hAnsi="Times New Roman" w:cs="Times New Roman"/>
          <w:sz w:val="28"/>
          <w:szCs w:val="28"/>
        </w:rPr>
        <w:t>», 2001 г.</w:t>
      </w:r>
    </w:p>
    <w:p w:rsidR="003F486E" w:rsidRDefault="003F486E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Э.Д., Медицинская генетика, Ростов-на-Дону, «Феникс», 2009 г</w:t>
      </w:r>
      <w:r w:rsidR="0085045C">
        <w:rPr>
          <w:rFonts w:ascii="Times New Roman" w:hAnsi="Times New Roman" w:cs="Times New Roman"/>
          <w:sz w:val="28"/>
          <w:szCs w:val="28"/>
        </w:rPr>
        <w:t>.</w:t>
      </w:r>
    </w:p>
    <w:p w:rsidR="003F486E" w:rsidRDefault="00A10766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Приходченко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Т.П.,</w:t>
      </w:r>
      <w:r w:rsidR="00691F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F486E">
        <w:rPr>
          <w:rFonts w:ascii="Times New Roman" w:hAnsi="Times New Roman" w:cs="Times New Roman"/>
          <w:sz w:val="28"/>
          <w:szCs w:val="28"/>
        </w:rPr>
        <w:t xml:space="preserve">сновы генетики человека, </w:t>
      </w:r>
    </w:p>
    <w:p w:rsidR="003F486E" w:rsidRDefault="003F486E" w:rsidP="003F486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«Феникс», 1997 г</w:t>
      </w:r>
      <w:r w:rsidR="0085045C">
        <w:rPr>
          <w:rFonts w:ascii="Times New Roman" w:hAnsi="Times New Roman" w:cs="Times New Roman"/>
          <w:sz w:val="28"/>
          <w:szCs w:val="28"/>
        </w:rPr>
        <w:t>.</w:t>
      </w:r>
    </w:p>
    <w:p w:rsidR="00691F9A" w:rsidRDefault="00691F9A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 Д., Генетика человека с основами медицинской генетики, </w:t>
      </w:r>
    </w:p>
    <w:p w:rsidR="00691F9A" w:rsidRDefault="00691F9A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«Феникс»</w:t>
      </w:r>
      <w:r w:rsidR="0085045C">
        <w:rPr>
          <w:rFonts w:ascii="Times New Roman" w:hAnsi="Times New Roman" w:cs="Times New Roman"/>
          <w:sz w:val="28"/>
          <w:szCs w:val="28"/>
        </w:rPr>
        <w:t>, 2012 г.</w:t>
      </w:r>
    </w:p>
    <w:p w:rsidR="003F486E" w:rsidRDefault="003F486E" w:rsidP="008D5066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Тимолянова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Е.К., Медицинская генетика для сестёр и фельдшеров, </w:t>
      </w:r>
    </w:p>
    <w:p w:rsidR="003F486E" w:rsidRDefault="003F486E" w:rsidP="003F486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«Феникс», 2007 г.</w:t>
      </w: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Pr="00D25407" w:rsidRDefault="003F486E" w:rsidP="003F486E">
      <w:pPr>
        <w:spacing w:after="0"/>
        <w:contextualSpacing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Для студентов</w:t>
      </w:r>
    </w:p>
    <w:p w:rsidR="003F486E" w:rsidRPr="00DF778D" w:rsidRDefault="003F486E" w:rsidP="003F486E">
      <w:pPr>
        <w:spacing w:after="0"/>
        <w:contextualSpacing/>
        <w:rPr>
          <w:rFonts w:ascii="Times New Roman" w:hAnsi="Times New Roman" w:cs="Times New Roman"/>
          <w:b/>
          <w:i/>
          <w:sz w:val="12"/>
          <w:szCs w:val="16"/>
        </w:rPr>
      </w:pPr>
    </w:p>
    <w:p w:rsidR="003F486E" w:rsidRPr="00D25407" w:rsidRDefault="003F486E" w:rsidP="003F486E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Основная:</w:t>
      </w:r>
    </w:p>
    <w:p w:rsidR="003F486E" w:rsidRDefault="003F486E" w:rsidP="008D5066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Тимолянова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Е.К., Медицинская генетика для сестёр и фельдшеров, </w:t>
      </w:r>
    </w:p>
    <w:p w:rsidR="003F486E" w:rsidRDefault="003F486E" w:rsidP="003F486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«Феникс», 2007 г</w:t>
      </w:r>
      <w:r w:rsidR="008504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стр. 130 – 160.</w:t>
      </w: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Pr="00D25407" w:rsidRDefault="003F486E" w:rsidP="003F486E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Дополнительная:</w:t>
      </w:r>
    </w:p>
    <w:p w:rsidR="003F486E" w:rsidRPr="009E2BE9" w:rsidRDefault="003F486E" w:rsidP="008D50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E2BE9">
        <w:rPr>
          <w:rFonts w:ascii="Times New Roman" w:hAnsi="Times New Roman" w:cs="Times New Roman"/>
          <w:sz w:val="28"/>
          <w:szCs w:val="28"/>
        </w:rPr>
        <w:t xml:space="preserve">Орехова В.А., </w:t>
      </w:r>
      <w:proofErr w:type="spellStart"/>
      <w:r w:rsidRPr="009E2BE9">
        <w:rPr>
          <w:rFonts w:ascii="Times New Roman" w:hAnsi="Times New Roman" w:cs="Times New Roman"/>
          <w:sz w:val="28"/>
          <w:szCs w:val="28"/>
        </w:rPr>
        <w:t>Лашковская</w:t>
      </w:r>
      <w:proofErr w:type="spellEnd"/>
      <w:r w:rsidRPr="009E2BE9">
        <w:rPr>
          <w:rFonts w:ascii="Times New Roman" w:hAnsi="Times New Roman" w:cs="Times New Roman"/>
          <w:sz w:val="28"/>
          <w:szCs w:val="28"/>
        </w:rPr>
        <w:t xml:space="preserve"> Т.А., </w:t>
      </w:r>
      <w:proofErr w:type="spellStart"/>
      <w:r w:rsidRPr="009E2BE9">
        <w:rPr>
          <w:rFonts w:ascii="Times New Roman" w:hAnsi="Times New Roman" w:cs="Times New Roman"/>
          <w:sz w:val="28"/>
          <w:szCs w:val="28"/>
        </w:rPr>
        <w:t>Шейбак</w:t>
      </w:r>
      <w:proofErr w:type="spellEnd"/>
      <w:r w:rsidRPr="009E2BE9">
        <w:rPr>
          <w:rFonts w:ascii="Times New Roman" w:hAnsi="Times New Roman" w:cs="Times New Roman"/>
          <w:sz w:val="28"/>
          <w:szCs w:val="28"/>
        </w:rPr>
        <w:t xml:space="preserve"> М.П., Медицинская генетика, </w:t>
      </w:r>
    </w:p>
    <w:p w:rsidR="003F486E" w:rsidRPr="009E2BE9" w:rsidRDefault="003F486E" w:rsidP="003F486E">
      <w:pPr>
        <w:pStyle w:val="a5"/>
        <w:spacing w:after="0"/>
        <w:ind w:left="690"/>
        <w:rPr>
          <w:rFonts w:ascii="Times New Roman" w:hAnsi="Times New Roman" w:cs="Times New Roman"/>
          <w:sz w:val="28"/>
          <w:szCs w:val="28"/>
        </w:rPr>
      </w:pPr>
      <w:r w:rsidRPr="009E2BE9">
        <w:rPr>
          <w:rFonts w:ascii="Times New Roman" w:hAnsi="Times New Roman" w:cs="Times New Roman"/>
          <w:sz w:val="28"/>
          <w:szCs w:val="28"/>
        </w:rPr>
        <w:t>Минск, 1998 г., стр. 58 – 65.</w:t>
      </w:r>
    </w:p>
    <w:p w:rsidR="003F486E" w:rsidRDefault="003F486E" w:rsidP="008D50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Бочков Н.П., «Медицинская генетика», М., «Мастерство», 2001 г.,</w:t>
      </w:r>
    </w:p>
    <w:p w:rsidR="003F486E" w:rsidRPr="00DF778D" w:rsidRDefault="003F486E" w:rsidP="003F486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 69 – 79.</w:t>
      </w:r>
    </w:p>
    <w:p w:rsidR="003F486E" w:rsidRDefault="003F486E" w:rsidP="008D5066">
      <w:pPr>
        <w:pStyle w:val="a5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Э.Д., Медицинская генетика, </w:t>
      </w:r>
    </w:p>
    <w:p w:rsidR="003F486E" w:rsidRPr="00DF778D" w:rsidRDefault="003F486E" w:rsidP="003F486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Ростов-на-Дону, 2007 г., стр.  151 – 170.</w:t>
      </w: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691F9A" w:rsidRDefault="00691F9A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691F9A" w:rsidRDefault="00691F9A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979EE" w:rsidRDefault="00E979E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E979EE" w:rsidRDefault="00E979E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3F486E" w:rsidRDefault="003F486E" w:rsidP="003F486E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Pr="00D25407" w:rsidRDefault="00A10766" w:rsidP="00852313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Карта междисциплинарных</w:t>
      </w:r>
      <w:r w:rsidR="00852313"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связей</w:t>
      </w:r>
    </w:p>
    <w:p w:rsidR="00852313" w:rsidRPr="00852313" w:rsidRDefault="00852313" w:rsidP="00852313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4750"/>
        <w:gridCol w:w="4820"/>
      </w:tblGrid>
      <w:tr w:rsidR="00852313" w:rsidTr="003F486E">
        <w:tc>
          <w:tcPr>
            <w:tcW w:w="4750" w:type="dxa"/>
          </w:tcPr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4"/>
                <w:szCs w:val="16"/>
              </w:rPr>
            </w:pP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Дисциплина</w:t>
            </w: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2"/>
                <w:szCs w:val="16"/>
              </w:rPr>
            </w:pPr>
          </w:p>
        </w:tc>
        <w:tc>
          <w:tcPr>
            <w:tcW w:w="4820" w:type="dxa"/>
          </w:tcPr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2"/>
                <w:szCs w:val="16"/>
              </w:rPr>
            </w:pP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Тема</w:t>
            </w: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2"/>
                <w:szCs w:val="16"/>
              </w:rPr>
            </w:pPr>
          </w:p>
        </w:tc>
      </w:tr>
      <w:tr w:rsidR="00852313" w:rsidTr="003F486E">
        <w:tc>
          <w:tcPr>
            <w:tcW w:w="9570" w:type="dxa"/>
            <w:gridSpan w:val="2"/>
          </w:tcPr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2"/>
                <w:szCs w:val="16"/>
              </w:rPr>
            </w:pP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Обеспечивающие</w:t>
            </w:r>
          </w:p>
          <w:p w:rsidR="00852313" w:rsidRPr="00D25407" w:rsidRDefault="00852313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12"/>
                <w:szCs w:val="16"/>
              </w:rPr>
            </w:pP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4820" w:type="dxa"/>
          </w:tcPr>
          <w:p w:rsidR="003F486E" w:rsidRDefault="003F486E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закономерности изменчивости. Мутагенные факторы окружающей среды</w:t>
            </w: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4820" w:type="dxa"/>
          </w:tcPr>
          <w:p w:rsidR="003F486E" w:rsidRDefault="003F486E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 в жизни общества</w:t>
            </w: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Гигиена и экология человека</w:t>
            </w:r>
          </w:p>
        </w:tc>
        <w:tc>
          <w:tcPr>
            <w:tcW w:w="4820" w:type="dxa"/>
          </w:tcPr>
          <w:p w:rsidR="003F486E" w:rsidRDefault="003F486E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состав воды, воздуха, почвы. Основы  рационального питания</w:t>
            </w: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 xml:space="preserve">Основы микробиологии, вирусологии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и иммунологии</w:t>
            </w:r>
          </w:p>
        </w:tc>
        <w:tc>
          <w:tcPr>
            <w:tcW w:w="4820" w:type="dxa"/>
          </w:tcPr>
          <w:p w:rsidR="003F486E" w:rsidRDefault="003F486E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Типы взаимоотношений микро -  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макроорганизмов</w:t>
            </w:r>
            <w:proofErr w:type="spellEnd"/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85231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человека</w:t>
            </w:r>
          </w:p>
        </w:tc>
        <w:tc>
          <w:tcPr>
            <w:tcW w:w="4820" w:type="dxa"/>
          </w:tcPr>
          <w:p w:rsidR="003F486E" w:rsidRDefault="003F486E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Физиология крови</w:t>
            </w:r>
          </w:p>
        </w:tc>
      </w:tr>
      <w:tr w:rsidR="003F486E" w:rsidTr="003F486E">
        <w:tc>
          <w:tcPr>
            <w:tcW w:w="9570" w:type="dxa"/>
            <w:gridSpan w:val="2"/>
            <w:vAlign w:val="center"/>
          </w:tcPr>
          <w:p w:rsidR="003F486E" w:rsidRPr="003F486E" w:rsidRDefault="003F486E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sz w:val="12"/>
                <w:szCs w:val="16"/>
              </w:rPr>
            </w:pPr>
          </w:p>
          <w:p w:rsidR="003F486E" w:rsidRPr="00D25407" w:rsidRDefault="003F486E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Обеспечиваемые</w:t>
            </w:r>
          </w:p>
          <w:p w:rsidR="003F486E" w:rsidRPr="003F486E" w:rsidRDefault="003F486E" w:rsidP="00852313">
            <w:pPr>
              <w:contextualSpacing/>
              <w:jc w:val="center"/>
              <w:rPr>
                <w:rFonts w:ascii="Times New Roman" w:hAnsi="Times New Roman" w:cs="Times New Roman"/>
                <w:b/>
                <w:sz w:val="12"/>
                <w:szCs w:val="16"/>
              </w:rPr>
            </w:pPr>
          </w:p>
        </w:tc>
      </w:tr>
      <w:tr w:rsidR="003F486E" w:rsidTr="003F486E">
        <w:tc>
          <w:tcPr>
            <w:tcW w:w="4750" w:type="dxa"/>
          </w:tcPr>
          <w:p w:rsidR="003F486E" w:rsidRDefault="003F486E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Кожные и венерические болезни</w:t>
            </w:r>
          </w:p>
          <w:p w:rsidR="00F00CB0" w:rsidRPr="003F486E" w:rsidRDefault="00F00CB0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Сестринское дело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дерматовенерологии</w:t>
            </w:r>
            <w:proofErr w:type="spellEnd"/>
          </w:p>
        </w:tc>
        <w:tc>
          <w:tcPr>
            <w:tcW w:w="4820" w:type="dxa"/>
          </w:tcPr>
          <w:p w:rsidR="003F486E" w:rsidRDefault="003F486E" w:rsidP="00F00CB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Болезни кожи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мультифактор</w:t>
            </w:r>
            <w:r w:rsidR="00F00CB0">
              <w:rPr>
                <w:rFonts w:ascii="Times New Roman" w:hAnsi="Times New Roman" w:cs="Times New Roman"/>
                <w:sz w:val="28"/>
                <w:szCs w:val="28"/>
              </w:rPr>
              <w:t>иальной</w:t>
            </w:r>
            <w:proofErr w:type="spellEnd"/>
            <w:r w:rsidR="00F00C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аутоиммунной этиологией. Новообразования  кожи</w:t>
            </w:r>
          </w:p>
        </w:tc>
      </w:tr>
      <w:tr w:rsidR="003F486E" w:rsidTr="003F486E">
        <w:tc>
          <w:tcPr>
            <w:tcW w:w="4750" w:type="dxa"/>
          </w:tcPr>
          <w:p w:rsidR="003F486E" w:rsidRDefault="003F486E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  <w:p w:rsidR="00F00CB0" w:rsidRPr="003F486E" w:rsidRDefault="00F00CB0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Сестринское дело в онкологии</w:t>
            </w:r>
          </w:p>
        </w:tc>
        <w:tc>
          <w:tcPr>
            <w:tcW w:w="4820" w:type="dxa"/>
          </w:tcPr>
          <w:p w:rsidR="003F486E" w:rsidRDefault="003F486E" w:rsidP="0085231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Опухоли кожи</w:t>
            </w: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Патологическая анатомия</w:t>
            </w:r>
          </w:p>
        </w:tc>
        <w:tc>
          <w:tcPr>
            <w:tcW w:w="4820" w:type="dxa"/>
          </w:tcPr>
          <w:p w:rsidR="003F486E" w:rsidRDefault="003F486E" w:rsidP="0085231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Патология системы крови</w:t>
            </w:r>
          </w:p>
        </w:tc>
      </w:tr>
      <w:tr w:rsidR="003F486E" w:rsidTr="003F486E">
        <w:tc>
          <w:tcPr>
            <w:tcW w:w="4750" w:type="dxa"/>
          </w:tcPr>
          <w:p w:rsidR="003F486E" w:rsidRPr="003F486E" w:rsidRDefault="003F486E" w:rsidP="0085231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F486E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4820" w:type="dxa"/>
          </w:tcPr>
          <w:p w:rsidR="003F486E" w:rsidRDefault="003F486E" w:rsidP="0085231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Стресс.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Социопсихосоматика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здоровья</w:t>
            </w:r>
          </w:p>
        </w:tc>
      </w:tr>
    </w:tbl>
    <w:p w:rsidR="00852313" w:rsidRPr="00852313" w:rsidRDefault="00852313" w:rsidP="00852313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852313" w:rsidRDefault="00852313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415E" w:rsidRDefault="0070415E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415E" w:rsidRDefault="0070415E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415E" w:rsidRDefault="0070415E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D25407" w:rsidRDefault="00D25407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415E" w:rsidRDefault="0070415E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0415E" w:rsidRDefault="0070415E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C2374C" w:rsidRPr="00D25407" w:rsidRDefault="00A10766" w:rsidP="00C2374C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 xml:space="preserve">Карта </w:t>
      </w:r>
      <w:proofErr w:type="spellStart"/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внутридисциплинарных</w:t>
      </w:r>
      <w:proofErr w:type="spellEnd"/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</w:t>
      </w:r>
      <w:r w:rsidR="003500D2"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связей</w:t>
      </w:r>
    </w:p>
    <w:p w:rsidR="003500D2" w:rsidRPr="003500D2" w:rsidRDefault="003500D2" w:rsidP="00C2374C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3283"/>
        <w:gridCol w:w="3279"/>
        <w:gridCol w:w="3292"/>
      </w:tblGrid>
      <w:tr w:rsidR="003500D2" w:rsidTr="003500D2">
        <w:tc>
          <w:tcPr>
            <w:tcW w:w="3379" w:type="dxa"/>
            <w:vAlign w:val="center"/>
          </w:tcPr>
          <w:p w:rsidR="003500D2" w:rsidRPr="00D25407" w:rsidRDefault="003500D2" w:rsidP="00350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Обеспечивающие</w:t>
            </w:r>
          </w:p>
          <w:p w:rsidR="003500D2" w:rsidRPr="00D25407" w:rsidRDefault="003500D2" w:rsidP="00350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темы</w:t>
            </w:r>
          </w:p>
        </w:tc>
        <w:tc>
          <w:tcPr>
            <w:tcW w:w="3379" w:type="dxa"/>
            <w:vAlign w:val="center"/>
          </w:tcPr>
          <w:p w:rsidR="003500D2" w:rsidRPr="00D25407" w:rsidRDefault="003500D2" w:rsidP="00350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Связь</w:t>
            </w:r>
          </w:p>
        </w:tc>
        <w:tc>
          <w:tcPr>
            <w:tcW w:w="3379" w:type="dxa"/>
            <w:vAlign w:val="center"/>
          </w:tcPr>
          <w:p w:rsidR="003500D2" w:rsidRPr="00D25407" w:rsidRDefault="003500D2" w:rsidP="00350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Обеспечиваемые</w:t>
            </w:r>
          </w:p>
          <w:p w:rsidR="003500D2" w:rsidRPr="00D25407" w:rsidRDefault="003500D2" w:rsidP="003500D2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связи</w:t>
            </w:r>
          </w:p>
        </w:tc>
      </w:tr>
      <w:tr w:rsidR="003500D2" w:rsidTr="003500D2">
        <w:tc>
          <w:tcPr>
            <w:tcW w:w="3379" w:type="dxa"/>
          </w:tcPr>
          <w:p w:rsidR="003500D2" w:rsidRDefault="003500D2" w:rsidP="003500D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понятия дисциплины и её связь с другими науками. История развития науки</w:t>
            </w:r>
          </w:p>
        </w:tc>
        <w:tc>
          <w:tcPr>
            <w:tcW w:w="3379" w:type="dxa"/>
          </w:tcPr>
          <w:p w:rsidR="003500D2" w:rsidRDefault="003500D2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Генетика – изучает наследственность и изменчивость</w:t>
            </w:r>
          </w:p>
        </w:tc>
        <w:tc>
          <w:tcPr>
            <w:tcW w:w="3379" w:type="dxa"/>
          </w:tcPr>
          <w:p w:rsidR="003500D2" w:rsidRDefault="003500D2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D2" w:rsidTr="003500D2">
        <w:tc>
          <w:tcPr>
            <w:tcW w:w="3379" w:type="dxa"/>
          </w:tcPr>
          <w:p w:rsidR="003500D2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Биохимические основы наследственности</w:t>
            </w:r>
          </w:p>
        </w:tc>
        <w:tc>
          <w:tcPr>
            <w:tcW w:w="3379" w:type="dxa"/>
          </w:tcPr>
          <w:p w:rsidR="003500D2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способность к мутациям заложена в генах;</w:t>
            </w:r>
          </w:p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изменения в генах ведут   к изменениям в </w:t>
            </w:r>
          </w:p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структуре и функции </w:t>
            </w:r>
          </w:p>
          <w:p w:rsidR="001D1340" w:rsidRDefault="001D1340" w:rsidP="001D134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белка</w:t>
            </w:r>
          </w:p>
        </w:tc>
        <w:tc>
          <w:tcPr>
            <w:tcW w:w="3379" w:type="dxa"/>
          </w:tcPr>
          <w:p w:rsidR="003500D2" w:rsidRDefault="003500D2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D2" w:rsidTr="003500D2">
        <w:tc>
          <w:tcPr>
            <w:tcW w:w="3379" w:type="dxa"/>
          </w:tcPr>
          <w:p w:rsidR="003500D2" w:rsidRDefault="001D1340" w:rsidP="003B09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Закономерност</w:t>
            </w:r>
            <w:r w:rsidR="003B09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наследования признаков</w:t>
            </w:r>
          </w:p>
        </w:tc>
        <w:tc>
          <w:tcPr>
            <w:tcW w:w="3379" w:type="dxa"/>
          </w:tcPr>
          <w:p w:rsidR="003500D2" w:rsidRDefault="001D1340" w:rsidP="001D134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Рецессивные гены – это мутации доминантных аллелей</w:t>
            </w:r>
          </w:p>
        </w:tc>
        <w:tc>
          <w:tcPr>
            <w:tcW w:w="3379" w:type="dxa"/>
          </w:tcPr>
          <w:p w:rsidR="003500D2" w:rsidRDefault="003500D2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0D2" w:rsidTr="003500D2">
        <w:tc>
          <w:tcPr>
            <w:tcW w:w="3379" w:type="dxa"/>
          </w:tcPr>
          <w:p w:rsidR="003500D2" w:rsidRDefault="001D1340" w:rsidP="001D134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изучения наследственности и изменчивости человека в норме и патологии</w:t>
            </w:r>
          </w:p>
        </w:tc>
        <w:tc>
          <w:tcPr>
            <w:tcW w:w="3379" w:type="dxa"/>
          </w:tcPr>
          <w:p w:rsidR="003500D2" w:rsidRDefault="001D1340" w:rsidP="003B09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Возможность выявления последствий воздействи</w:t>
            </w:r>
            <w:r w:rsidR="003B090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мутагенных факторов</w:t>
            </w:r>
          </w:p>
        </w:tc>
        <w:tc>
          <w:tcPr>
            <w:tcW w:w="3379" w:type="dxa"/>
          </w:tcPr>
          <w:p w:rsidR="003500D2" w:rsidRDefault="003500D2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340" w:rsidTr="003500D2">
        <w:tc>
          <w:tcPr>
            <w:tcW w:w="3379" w:type="dxa"/>
            <w:vMerge w:val="restart"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Геномные мутации</w:t>
            </w:r>
          </w:p>
          <w:p w:rsidR="001D1340" w:rsidRDefault="001D1340" w:rsidP="001D134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Хромосомные перестройки</w:t>
            </w:r>
          </w:p>
        </w:tc>
        <w:tc>
          <w:tcPr>
            <w:tcW w:w="3379" w:type="dxa"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Хромосомные болезни</w:t>
            </w:r>
          </w:p>
        </w:tc>
      </w:tr>
      <w:tr w:rsidR="001D1340" w:rsidTr="003500D2">
        <w:tc>
          <w:tcPr>
            <w:tcW w:w="3379" w:type="dxa"/>
            <w:vMerge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1D1340" w:rsidRDefault="001D1340" w:rsidP="001D134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на генотип факторов среды.</w:t>
            </w:r>
          </w:p>
          <w:p w:rsidR="001D1340" w:rsidRDefault="001D1340" w:rsidP="001D134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Генные мутации</w:t>
            </w:r>
          </w:p>
        </w:tc>
        <w:tc>
          <w:tcPr>
            <w:tcW w:w="3379" w:type="dxa"/>
          </w:tcPr>
          <w:p w:rsidR="001D1340" w:rsidRDefault="001D1340" w:rsidP="001D134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Генные болезни. Наследственное предрасположение к болезням</w:t>
            </w:r>
          </w:p>
        </w:tc>
      </w:tr>
      <w:tr w:rsidR="001D1340" w:rsidTr="003500D2">
        <w:tc>
          <w:tcPr>
            <w:tcW w:w="3379" w:type="dxa"/>
            <w:vMerge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1D1340" w:rsidRDefault="001D1340" w:rsidP="003500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Мутации – причина наследственных заболеваний</w:t>
            </w:r>
          </w:p>
        </w:tc>
        <w:tc>
          <w:tcPr>
            <w:tcW w:w="3379" w:type="dxa"/>
          </w:tcPr>
          <w:p w:rsidR="00EE5152" w:rsidRDefault="001D1340" w:rsidP="00EE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Диагностика, профилактика и лечение наследственных заболеваний</w:t>
            </w:r>
            <w:r w:rsidR="00C46C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1340" w:rsidRDefault="001D1340" w:rsidP="00EE5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E5152">
              <w:rPr>
                <w:rFonts w:ascii="Times New Roman" w:hAnsi="Times New Roman" w:cs="Times New Roman"/>
                <w:sz w:val="28"/>
                <w:szCs w:val="28"/>
              </w:rPr>
              <w:t>едико</w:t>
            </w:r>
            <w:proofErr w:type="spellEnd"/>
            <w:r w:rsidR="00EE5152">
              <w:rPr>
                <w:rFonts w:ascii="Times New Roman" w:hAnsi="Times New Roman" w:cs="Times New Roman"/>
                <w:sz w:val="28"/>
                <w:szCs w:val="28"/>
              </w:rPr>
              <w:t xml:space="preserve"> – генетическое консультирование</w:t>
            </w:r>
          </w:p>
        </w:tc>
      </w:tr>
    </w:tbl>
    <w:p w:rsidR="003500D2" w:rsidRPr="003500D2" w:rsidRDefault="003500D2" w:rsidP="003500D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Default="00C04FB8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25407" w:rsidRDefault="00D25407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3C30" w:rsidRPr="00D25407" w:rsidRDefault="00983C30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 xml:space="preserve">Карта </w:t>
      </w:r>
      <w:r w:rsidR="00BF3028">
        <w:rPr>
          <w:rFonts w:ascii="Times New Roman" w:hAnsi="Times New Roman" w:cs="Times New Roman"/>
          <w:b/>
          <w:i/>
          <w:color w:val="0033CC"/>
          <w:sz w:val="32"/>
          <w:szCs w:val="28"/>
        </w:rPr>
        <w:t>технических средств обучения</w:t>
      </w: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и наглядностей</w:t>
      </w:r>
    </w:p>
    <w:p w:rsidR="00EE5152" w:rsidRDefault="00EE5152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83C30" w:rsidRPr="00983C30" w:rsidRDefault="00983C30" w:rsidP="00983C3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671"/>
        <w:gridCol w:w="2839"/>
        <w:gridCol w:w="2601"/>
        <w:gridCol w:w="3459"/>
      </w:tblGrid>
      <w:tr w:rsidR="00A10766" w:rsidTr="00A10766">
        <w:tc>
          <w:tcPr>
            <w:tcW w:w="671" w:type="dxa"/>
          </w:tcPr>
          <w:p w:rsidR="00A10766" w:rsidRPr="00D25407" w:rsidRDefault="00A10766" w:rsidP="00983C30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№ </w:t>
            </w:r>
            <w:proofErr w:type="spellStart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9" w:type="dxa"/>
            <w:vAlign w:val="center"/>
          </w:tcPr>
          <w:p w:rsidR="00A10766" w:rsidRPr="00D25407" w:rsidRDefault="00A10766" w:rsidP="00A10766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Вид</w:t>
            </w:r>
          </w:p>
        </w:tc>
        <w:tc>
          <w:tcPr>
            <w:tcW w:w="2601" w:type="dxa"/>
            <w:vAlign w:val="center"/>
          </w:tcPr>
          <w:p w:rsidR="00A10766" w:rsidRPr="00D25407" w:rsidRDefault="00A10766" w:rsidP="00A10766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Наименование</w:t>
            </w:r>
          </w:p>
        </w:tc>
        <w:tc>
          <w:tcPr>
            <w:tcW w:w="3459" w:type="dxa"/>
            <w:vAlign w:val="center"/>
          </w:tcPr>
          <w:p w:rsidR="00A10766" w:rsidRPr="00D25407" w:rsidRDefault="00A10766" w:rsidP="00A10766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A10766" w:rsidRPr="00D25407" w:rsidRDefault="00A10766" w:rsidP="00A10766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Область применения</w:t>
            </w:r>
          </w:p>
          <w:p w:rsidR="00A10766" w:rsidRPr="00D25407" w:rsidRDefault="00A10766" w:rsidP="00A10766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</w:tc>
      </w:tr>
      <w:tr w:rsidR="00A10766" w:rsidTr="00A10766">
        <w:tc>
          <w:tcPr>
            <w:tcW w:w="671" w:type="dxa"/>
          </w:tcPr>
          <w:p w:rsidR="00A10766" w:rsidRDefault="00A10766" w:rsidP="00A1076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9" w:type="dxa"/>
          </w:tcPr>
          <w:p w:rsidR="00A10766" w:rsidRDefault="00A10766" w:rsidP="00A10766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ТСО</w:t>
            </w:r>
          </w:p>
        </w:tc>
        <w:tc>
          <w:tcPr>
            <w:tcW w:w="2601" w:type="dxa"/>
          </w:tcPr>
          <w:p w:rsidR="00A10766" w:rsidRPr="0087423F" w:rsidRDefault="00A10766" w:rsidP="00A10766">
            <w:pPr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23F">
              <w:rPr>
                <w:rFonts w:ascii="Times New Roman" w:hAnsi="Times New Roman" w:cs="Times New Roman"/>
                <w:sz w:val="28"/>
                <w:szCs w:val="28"/>
              </w:rPr>
              <w:t>ПК, проектор</w:t>
            </w:r>
          </w:p>
        </w:tc>
        <w:tc>
          <w:tcPr>
            <w:tcW w:w="3459" w:type="dxa"/>
          </w:tcPr>
          <w:p w:rsidR="00A10766" w:rsidRPr="0087423F" w:rsidRDefault="00A10766" w:rsidP="00A10766">
            <w:pPr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Лекционное занятие, самоподготовка</w:t>
            </w:r>
            <w:r w:rsidR="009847BA">
              <w:rPr>
                <w:rFonts w:ascii="Times New Roman" w:hAnsi="Times New Roman" w:cs="Times New Roman"/>
                <w:sz w:val="28"/>
                <w:szCs w:val="28"/>
              </w:rPr>
              <w:t xml:space="preserve"> к практическому занятию</w:t>
            </w:r>
          </w:p>
        </w:tc>
      </w:tr>
      <w:tr w:rsidR="00D25407" w:rsidTr="00584CE4">
        <w:trPr>
          <w:trHeight w:val="285"/>
        </w:trPr>
        <w:tc>
          <w:tcPr>
            <w:tcW w:w="671" w:type="dxa"/>
            <w:tcBorders>
              <w:bottom w:val="single" w:sz="4" w:space="0" w:color="auto"/>
            </w:tcBorders>
          </w:tcPr>
          <w:p w:rsidR="00D25407" w:rsidRDefault="00D25407" w:rsidP="0069586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9" w:type="dxa"/>
            <w:gridSpan w:val="3"/>
            <w:tcBorders>
              <w:bottom w:val="single" w:sz="4" w:space="0" w:color="auto"/>
            </w:tcBorders>
          </w:tcPr>
          <w:p w:rsidR="00D25407" w:rsidRPr="0087423F" w:rsidRDefault="00D25407" w:rsidP="00D2540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Наглядности</w:t>
            </w:r>
          </w:p>
        </w:tc>
      </w:tr>
      <w:tr w:rsidR="00A10766" w:rsidTr="00A10766">
        <w:trPr>
          <w:trHeight w:val="31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презентация</w:t>
            </w:r>
          </w:p>
        </w:tc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Pr="0087423F" w:rsidRDefault="00A10766" w:rsidP="00A10766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23F">
              <w:rPr>
                <w:rFonts w:ascii="Times New Roman" w:hAnsi="Times New Roman" w:cs="Times New Roman"/>
                <w:sz w:val="28"/>
                <w:szCs w:val="28"/>
              </w:rPr>
              <w:t>«Наследственность, среда, патология»</w:t>
            </w:r>
          </w:p>
          <w:p w:rsidR="00A10766" w:rsidRPr="0087423F" w:rsidRDefault="00A10766" w:rsidP="00A10766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Лекционное занятие, самоподготовка</w:t>
            </w:r>
            <w:r w:rsidR="009847BA">
              <w:rPr>
                <w:rFonts w:ascii="Times New Roman" w:hAnsi="Times New Roman" w:cs="Times New Roman"/>
                <w:sz w:val="28"/>
                <w:szCs w:val="28"/>
              </w:rPr>
              <w:t xml:space="preserve"> к практическому занятию</w:t>
            </w:r>
          </w:p>
        </w:tc>
      </w:tr>
      <w:tr w:rsidR="00D25407" w:rsidTr="00A10766">
        <w:trPr>
          <w:trHeight w:val="31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D25407" w:rsidRDefault="00D25407" w:rsidP="00A107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D25407" w:rsidRDefault="00D25407" w:rsidP="00A107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к практическому занятию</w:t>
            </w:r>
          </w:p>
        </w:tc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D25407" w:rsidRPr="0087423F" w:rsidRDefault="00D25407" w:rsidP="00A107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Изменчивость и виды мутаций у человека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D25407" w:rsidRDefault="00D25407" w:rsidP="00A1076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  <w:tr w:rsidR="00A10766" w:rsidTr="00BF3028">
        <w:trPr>
          <w:trHeight w:val="795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9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 логической структуры</w:t>
            </w:r>
          </w:p>
        </w:tc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Pr="0087423F" w:rsidRDefault="00A10766" w:rsidP="00A10766">
            <w:pPr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423F">
              <w:rPr>
                <w:rFonts w:ascii="Times New Roman" w:hAnsi="Times New Roman" w:cs="Times New Roman"/>
                <w:sz w:val="28"/>
                <w:szCs w:val="28"/>
              </w:rPr>
              <w:t>Изменчивость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A10766" w:rsidRDefault="00A10766" w:rsidP="00A10766">
            <w:pPr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Самоподготовка</w:t>
            </w:r>
            <w:r w:rsidR="00E97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BA">
              <w:rPr>
                <w:rFonts w:ascii="Times New Roman" w:hAnsi="Times New Roman" w:cs="Times New Roman"/>
                <w:sz w:val="28"/>
                <w:szCs w:val="28"/>
              </w:rPr>
              <w:t xml:space="preserve"> к практическому занятию</w:t>
            </w:r>
          </w:p>
        </w:tc>
      </w:tr>
      <w:tr w:rsidR="00BF3028" w:rsidTr="00A10766">
        <w:trPr>
          <w:trHeight w:val="795"/>
        </w:trPr>
        <w:tc>
          <w:tcPr>
            <w:tcW w:w="671" w:type="dxa"/>
            <w:tcBorders>
              <w:top w:val="single" w:sz="4" w:space="0" w:color="auto"/>
            </w:tcBorders>
          </w:tcPr>
          <w:p w:rsidR="00BF3028" w:rsidRDefault="00BF3028" w:rsidP="00A107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BF3028" w:rsidRDefault="00BF3028" w:rsidP="00A107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наглядности</w:t>
            </w:r>
          </w:p>
        </w:tc>
        <w:tc>
          <w:tcPr>
            <w:tcW w:w="2601" w:type="dxa"/>
            <w:tcBorders>
              <w:top w:val="single" w:sz="4" w:space="0" w:color="auto"/>
            </w:tcBorders>
          </w:tcPr>
          <w:p w:rsidR="00BF3028" w:rsidRPr="0087423F" w:rsidRDefault="00BF3028" w:rsidP="00A1076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Доска, мел, экран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BF3028" w:rsidRDefault="00BF3028" w:rsidP="00A1076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Лекционное занятие,</w:t>
            </w:r>
          </w:p>
          <w:p w:rsidR="00BF3028" w:rsidRDefault="00BF3028" w:rsidP="00A1076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</w:t>
            </w:r>
          </w:p>
        </w:tc>
      </w:tr>
    </w:tbl>
    <w:p w:rsidR="00983C30" w:rsidRPr="00983C30" w:rsidRDefault="00983C30" w:rsidP="00983C3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83C30" w:rsidRDefault="00983C3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83C30" w:rsidRDefault="00983C3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8577B" w:rsidRDefault="0078577B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8577B" w:rsidRDefault="0078577B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8577B" w:rsidRDefault="0078577B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8577B" w:rsidRDefault="0078577B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13310" w:rsidRDefault="0041331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D442C" w:rsidRPr="00D25407" w:rsidRDefault="004D442C" w:rsidP="004D442C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Цели занятия</w:t>
      </w:r>
      <w:r w:rsidR="009847BA" w:rsidRPr="00D25407">
        <w:rPr>
          <w:rFonts w:ascii="Times New Roman" w:hAnsi="Times New Roman" w:cs="Times New Roman"/>
          <w:b/>
          <w:i/>
          <w:color w:val="0033CC"/>
          <w:sz w:val="32"/>
          <w:szCs w:val="28"/>
        </w:rPr>
        <w:t>:</w:t>
      </w:r>
    </w:p>
    <w:p w:rsidR="00AD7C0F" w:rsidRPr="00C323AF" w:rsidRDefault="00AD7C0F" w:rsidP="00AD7C0F">
      <w:pPr>
        <w:tabs>
          <w:tab w:val="left" w:pos="770"/>
        </w:tabs>
        <w:spacing w:after="0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C323AF">
        <w:rPr>
          <w:rFonts w:ascii="Times New Roman" w:hAnsi="Times New Roman" w:cs="Times New Roman"/>
          <w:b/>
          <w:i/>
          <w:color w:val="0033CC"/>
          <w:sz w:val="32"/>
          <w:szCs w:val="28"/>
        </w:rPr>
        <w:t>Образовательные</w:t>
      </w:r>
    </w:p>
    <w:p w:rsidR="009847BA" w:rsidRPr="00AD7C0F" w:rsidRDefault="00AD7C0F" w:rsidP="00AD7C0F">
      <w:pPr>
        <w:pStyle w:val="a5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47BA" w:rsidRPr="00AD7C0F">
        <w:rPr>
          <w:rFonts w:ascii="Times New Roman" w:hAnsi="Times New Roman" w:cs="Times New Roman"/>
          <w:sz w:val="28"/>
          <w:szCs w:val="28"/>
        </w:rPr>
        <w:t>акрепить и расширить знания, полученные на лекционном занятии.</w:t>
      </w:r>
    </w:p>
    <w:p w:rsidR="00AD7C0F" w:rsidRPr="00C5410E" w:rsidRDefault="00AD7C0F" w:rsidP="00AD7C0F">
      <w:pPr>
        <w:pStyle w:val="a5"/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847BA" w:rsidRPr="00AD7C0F">
        <w:rPr>
          <w:rFonts w:ascii="Times New Roman" w:hAnsi="Times New Roman" w:cs="Times New Roman"/>
          <w:sz w:val="28"/>
          <w:szCs w:val="28"/>
        </w:rPr>
        <w:t>аучить доступным принципам профилактики мутагенеза для сохранения здоровья своего и окружающих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410E" w:rsidRPr="00C5410E" w:rsidRDefault="00C5410E" w:rsidP="00C5410E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01107D" w:rsidRPr="009847BA" w:rsidRDefault="00AD7C0F" w:rsidP="009847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студента на занятии  способствует</w:t>
      </w:r>
    </w:p>
    <w:p w:rsidR="0001107D" w:rsidRPr="0001107D" w:rsidRDefault="0001107D" w:rsidP="0001107D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i/>
          <w:color w:val="0033CC"/>
          <w:sz w:val="14"/>
          <w:szCs w:val="28"/>
        </w:rPr>
      </w:pPr>
    </w:p>
    <w:p w:rsidR="00293918" w:rsidRPr="00D25407" w:rsidRDefault="00AD7C0F" w:rsidP="00293918">
      <w:pPr>
        <w:spacing w:after="0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р</w:t>
      </w:r>
      <w:r w:rsidR="00D70213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аз</w:t>
      </w:r>
      <w:r w:rsidR="00E825D2">
        <w:rPr>
          <w:rFonts w:ascii="Times New Roman" w:hAnsi="Times New Roman" w:cs="Times New Roman"/>
          <w:b/>
          <w:i/>
          <w:color w:val="0033CC"/>
          <w:sz w:val="28"/>
          <w:szCs w:val="28"/>
        </w:rPr>
        <w:t>вити</w:t>
      </w: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ю</w:t>
      </w:r>
      <w:r w:rsidR="00E825D2">
        <w:rPr>
          <w:rFonts w:ascii="Times New Roman" w:hAnsi="Times New Roman" w:cs="Times New Roman"/>
          <w:b/>
          <w:i/>
          <w:color w:val="0033CC"/>
          <w:sz w:val="28"/>
          <w:szCs w:val="28"/>
        </w:rPr>
        <w:t xml:space="preserve"> базовых компетентностей </w:t>
      </w:r>
    </w:p>
    <w:p w:rsidR="00D70213" w:rsidRPr="00E825D2" w:rsidRDefault="00D70213" w:rsidP="00293918">
      <w:pPr>
        <w:spacing w:after="0"/>
        <w:rPr>
          <w:rFonts w:ascii="Times New Roman" w:hAnsi="Times New Roman" w:cs="Times New Roman"/>
          <w:b/>
          <w:i/>
          <w:color w:val="0033CC"/>
          <w:sz w:val="8"/>
          <w:szCs w:val="28"/>
        </w:rPr>
      </w:pPr>
    </w:p>
    <w:p w:rsidR="00D70213" w:rsidRPr="00D25407" w:rsidRDefault="00D70213" w:rsidP="00D70213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  <w:r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уме</w:t>
      </w:r>
      <w:r w:rsidR="0087423F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ния</w:t>
      </w:r>
      <w:r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:</w:t>
      </w:r>
    </w:p>
    <w:p w:rsidR="00293918" w:rsidRDefault="00293918" w:rsidP="008D506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анализировать, применять информацию для решения проблем</w:t>
      </w:r>
    </w:p>
    <w:p w:rsidR="00293918" w:rsidRDefault="00293918" w:rsidP="008D506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 относится к здоровью</w:t>
      </w:r>
    </w:p>
    <w:p w:rsidR="00293918" w:rsidRDefault="00293918" w:rsidP="008D506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 сотрудничать с людьми</w:t>
      </w:r>
    </w:p>
    <w:p w:rsidR="00D70213" w:rsidRPr="00D70213" w:rsidRDefault="00D70213" w:rsidP="008D506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0213">
        <w:rPr>
          <w:rFonts w:ascii="Times New Roman" w:hAnsi="Times New Roman" w:cs="Times New Roman"/>
          <w:sz w:val="28"/>
          <w:szCs w:val="28"/>
        </w:rPr>
        <w:t xml:space="preserve">устанавливать связи с ранее </w:t>
      </w:r>
      <w:r>
        <w:rPr>
          <w:rFonts w:ascii="Times New Roman" w:hAnsi="Times New Roman" w:cs="Times New Roman"/>
          <w:sz w:val="28"/>
          <w:szCs w:val="28"/>
        </w:rPr>
        <w:t xml:space="preserve">  изученным</w:t>
      </w:r>
    </w:p>
    <w:p w:rsidR="00D70213" w:rsidRDefault="00D70213" w:rsidP="008D5066">
      <w:pPr>
        <w:pStyle w:val="a5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0213">
        <w:rPr>
          <w:rFonts w:ascii="Times New Roman" w:hAnsi="Times New Roman" w:cs="Times New Roman"/>
          <w:sz w:val="28"/>
          <w:szCs w:val="28"/>
        </w:rPr>
        <w:t xml:space="preserve">использовать личностные ресурсы </w:t>
      </w:r>
    </w:p>
    <w:p w:rsidR="00D70213" w:rsidRDefault="00D70213" w:rsidP="00D70213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293918" w:rsidRDefault="00AD7C0F" w:rsidP="00293918">
      <w:pPr>
        <w:spacing w:after="0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ф</w:t>
      </w:r>
      <w:r w:rsidR="00293918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орм</w:t>
      </w:r>
      <w:r w:rsidR="00D70213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ировани</w:t>
      </w: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ю</w:t>
      </w:r>
      <w:r w:rsidR="00D70213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 xml:space="preserve"> компетенций дисциплины</w:t>
      </w:r>
    </w:p>
    <w:p w:rsidR="004D442C" w:rsidRPr="00D25407" w:rsidRDefault="004D442C" w:rsidP="004D442C">
      <w:pPr>
        <w:spacing w:after="0"/>
        <w:rPr>
          <w:rFonts w:ascii="Times New Roman" w:hAnsi="Times New Roman" w:cs="Times New Roman"/>
          <w:b/>
          <w:i/>
          <w:color w:val="0033CC"/>
          <w:sz w:val="12"/>
          <w:szCs w:val="16"/>
        </w:rPr>
      </w:pPr>
    </w:p>
    <w:p w:rsidR="004D442C" w:rsidRDefault="00AD7C0F" w:rsidP="00E825D2">
      <w:pPr>
        <w:pStyle w:val="a5"/>
        <w:spacing w:after="0"/>
        <w:jc w:val="center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т</w:t>
      </w:r>
      <w:r w:rsidR="00F43973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ребования к знаниям:</w:t>
      </w:r>
    </w:p>
    <w:p w:rsidR="004D442C" w:rsidRPr="00D70213" w:rsidRDefault="00E979EE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изменчивости</w:t>
      </w:r>
    </w:p>
    <w:p w:rsidR="004D442C" w:rsidRPr="00D70213" w:rsidRDefault="004D442C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0213">
        <w:rPr>
          <w:rFonts w:ascii="Times New Roman" w:hAnsi="Times New Roman" w:cs="Times New Roman"/>
          <w:sz w:val="28"/>
          <w:szCs w:val="28"/>
        </w:rPr>
        <w:t xml:space="preserve"> значение и механ</w:t>
      </w:r>
      <w:r w:rsidR="00D70213">
        <w:rPr>
          <w:rFonts w:ascii="Times New Roman" w:hAnsi="Times New Roman" w:cs="Times New Roman"/>
          <w:sz w:val="28"/>
          <w:szCs w:val="28"/>
        </w:rPr>
        <w:t>измы комбинативной изменчивости</w:t>
      </w:r>
    </w:p>
    <w:p w:rsidR="004D442C" w:rsidRPr="00D70213" w:rsidRDefault="004D442C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0213">
        <w:rPr>
          <w:rFonts w:ascii="Times New Roman" w:hAnsi="Times New Roman" w:cs="Times New Roman"/>
          <w:sz w:val="28"/>
          <w:szCs w:val="28"/>
        </w:rPr>
        <w:t xml:space="preserve"> причины и су</w:t>
      </w:r>
      <w:r w:rsidR="00D70213">
        <w:rPr>
          <w:rFonts w:ascii="Times New Roman" w:hAnsi="Times New Roman" w:cs="Times New Roman"/>
          <w:sz w:val="28"/>
          <w:szCs w:val="28"/>
        </w:rPr>
        <w:t>щность мутационной изменчивости</w:t>
      </w:r>
    </w:p>
    <w:p w:rsidR="00D70213" w:rsidRDefault="004D442C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9209F">
        <w:rPr>
          <w:rFonts w:ascii="Times New Roman" w:hAnsi="Times New Roman" w:cs="Times New Roman"/>
          <w:sz w:val="28"/>
          <w:szCs w:val="28"/>
        </w:rPr>
        <w:t xml:space="preserve"> </w:t>
      </w:r>
      <w:r w:rsidR="00D70213" w:rsidRPr="00A9209F">
        <w:rPr>
          <w:rFonts w:ascii="Times New Roman" w:hAnsi="Times New Roman" w:cs="Times New Roman"/>
          <w:sz w:val="28"/>
          <w:szCs w:val="28"/>
        </w:rPr>
        <w:t>в</w:t>
      </w:r>
      <w:r w:rsidRPr="00A9209F">
        <w:rPr>
          <w:rFonts w:ascii="Times New Roman" w:hAnsi="Times New Roman" w:cs="Times New Roman"/>
          <w:sz w:val="28"/>
          <w:szCs w:val="28"/>
        </w:rPr>
        <w:t>иды</w:t>
      </w:r>
      <w:r w:rsidR="00D70213" w:rsidRPr="00A9209F">
        <w:rPr>
          <w:rFonts w:ascii="Times New Roman" w:hAnsi="Times New Roman" w:cs="Times New Roman"/>
          <w:sz w:val="28"/>
          <w:szCs w:val="28"/>
        </w:rPr>
        <w:t xml:space="preserve"> и классификацию мутаций</w:t>
      </w:r>
      <w:r w:rsidRPr="00A92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09F" w:rsidRPr="00A9209F" w:rsidRDefault="00A9209F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факторов окружающей среды в возникновении мутаций</w:t>
      </w:r>
    </w:p>
    <w:p w:rsidR="00A9209F" w:rsidRDefault="00A9209F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мутаций в формировании  болезней у человека</w:t>
      </w:r>
    </w:p>
    <w:p w:rsidR="00F43973" w:rsidRDefault="00F43973" w:rsidP="008D506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мутагенеза</w:t>
      </w:r>
    </w:p>
    <w:p w:rsidR="004D442C" w:rsidRPr="00D70213" w:rsidRDefault="004D442C" w:rsidP="00D70213">
      <w:pPr>
        <w:pStyle w:val="a5"/>
        <w:spacing w:after="0"/>
        <w:rPr>
          <w:rFonts w:ascii="Times New Roman" w:hAnsi="Times New Roman" w:cs="Times New Roman"/>
          <w:i/>
          <w:sz w:val="12"/>
          <w:szCs w:val="16"/>
        </w:rPr>
      </w:pPr>
    </w:p>
    <w:p w:rsidR="004D442C" w:rsidRDefault="00AD7C0F" w:rsidP="00E825D2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33CC"/>
          <w:sz w:val="28"/>
          <w:szCs w:val="28"/>
        </w:rPr>
        <w:t>т</w:t>
      </w:r>
      <w:r w:rsidR="00F43973" w:rsidRPr="00D25407">
        <w:rPr>
          <w:rFonts w:ascii="Times New Roman" w:hAnsi="Times New Roman" w:cs="Times New Roman"/>
          <w:b/>
          <w:i/>
          <w:color w:val="0033CC"/>
          <w:sz w:val="28"/>
          <w:szCs w:val="28"/>
        </w:rPr>
        <w:t>ребования к умениям:</w:t>
      </w:r>
    </w:p>
    <w:p w:rsidR="004D442C" w:rsidRDefault="00F43973" w:rsidP="008D5066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уметь </w:t>
      </w:r>
      <w:r w:rsidR="004D442C" w:rsidRPr="00A9209F">
        <w:rPr>
          <w:rFonts w:ascii="Times New Roman" w:hAnsi="Times New Roman" w:cs="Times New Roman"/>
          <w:sz w:val="28"/>
          <w:szCs w:val="28"/>
        </w:rPr>
        <w:t>пользоваться терминами по теме</w:t>
      </w:r>
    </w:p>
    <w:p w:rsidR="009847BA" w:rsidRDefault="009847BA" w:rsidP="008D5066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принципы профилактики мутагенеза в повседневной жизни человека</w:t>
      </w:r>
    </w:p>
    <w:p w:rsidR="004D442C" w:rsidRPr="0001107D" w:rsidRDefault="00A9209F" w:rsidP="008D5066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i/>
          <w:sz w:val="12"/>
          <w:szCs w:val="16"/>
        </w:rPr>
      </w:pPr>
      <w:r w:rsidRPr="0001107D">
        <w:rPr>
          <w:rFonts w:ascii="Times New Roman" w:hAnsi="Times New Roman" w:cs="Times New Roman"/>
          <w:sz w:val="28"/>
          <w:szCs w:val="28"/>
        </w:rPr>
        <w:t>дать совет по профилактике мутагенеза</w:t>
      </w:r>
    </w:p>
    <w:p w:rsidR="0001107D" w:rsidRDefault="0001107D" w:rsidP="0001107D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01107D" w:rsidRPr="0001107D" w:rsidRDefault="0001107D" w:rsidP="0001107D">
      <w:pPr>
        <w:pStyle w:val="a5"/>
        <w:spacing w:after="0"/>
        <w:rPr>
          <w:rFonts w:ascii="Times New Roman" w:hAnsi="Times New Roman" w:cs="Times New Roman"/>
          <w:i/>
          <w:sz w:val="12"/>
          <w:szCs w:val="16"/>
        </w:rPr>
      </w:pPr>
    </w:p>
    <w:p w:rsidR="004D442C" w:rsidRPr="00C323AF" w:rsidRDefault="0001107D" w:rsidP="0001107D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C323AF">
        <w:rPr>
          <w:rFonts w:ascii="Times New Roman" w:hAnsi="Times New Roman" w:cs="Times New Roman"/>
          <w:b/>
          <w:i/>
          <w:color w:val="0033CC"/>
          <w:sz w:val="32"/>
          <w:szCs w:val="28"/>
        </w:rPr>
        <w:t>Развивающие</w:t>
      </w:r>
    </w:p>
    <w:p w:rsidR="00413310" w:rsidRDefault="0001107D" w:rsidP="008D5066">
      <w:pPr>
        <w:pStyle w:val="a5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научного интереса, логического мышления, умения применять накопленные знания</w:t>
      </w:r>
    </w:p>
    <w:p w:rsidR="0001107D" w:rsidRDefault="0001107D" w:rsidP="0001107D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01107D" w:rsidRPr="00C323AF" w:rsidRDefault="0001107D" w:rsidP="0001107D">
      <w:pPr>
        <w:pStyle w:val="a5"/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C323AF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Воспитательные </w:t>
      </w:r>
    </w:p>
    <w:p w:rsidR="0001107D" w:rsidRPr="0001107D" w:rsidRDefault="0001107D" w:rsidP="008D5066">
      <w:pPr>
        <w:pStyle w:val="a5"/>
        <w:numPr>
          <w:ilvl w:val="0"/>
          <w:numId w:val="1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1107D">
        <w:rPr>
          <w:rFonts w:ascii="Times New Roman" w:hAnsi="Times New Roman" w:cs="Times New Roman"/>
          <w:sz w:val="28"/>
          <w:szCs w:val="28"/>
        </w:rPr>
        <w:t>способствовать воспитанию потребности приобретать новые знания, применять их на практике</w:t>
      </w:r>
    </w:p>
    <w:p w:rsidR="004D442C" w:rsidRPr="0001107D" w:rsidRDefault="004D442C" w:rsidP="00863545">
      <w:pPr>
        <w:spacing w:after="0"/>
        <w:contextualSpacing/>
        <w:rPr>
          <w:rFonts w:ascii="Times New Roman" w:hAnsi="Times New Roman" w:cs="Times New Roman"/>
          <w:szCs w:val="28"/>
        </w:rPr>
      </w:pPr>
    </w:p>
    <w:p w:rsidR="004D442C" w:rsidRDefault="0001107D" w:rsidP="0001107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занятия - 90 минут</w:t>
      </w:r>
    </w:p>
    <w:p w:rsidR="0001107D" w:rsidRDefault="0001107D" w:rsidP="0001107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- аудитория колледжа</w:t>
      </w:r>
    </w:p>
    <w:p w:rsidR="00E825D2" w:rsidRDefault="00E825D2" w:rsidP="00E825D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занятия - комбинированный</w:t>
      </w:r>
    </w:p>
    <w:p w:rsidR="00E825D2" w:rsidRDefault="00E825D2" w:rsidP="00E825D2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- практическое занятие</w:t>
      </w:r>
    </w:p>
    <w:p w:rsidR="00E825D2" w:rsidRDefault="00E825D2" w:rsidP="00C323AF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</w:p>
    <w:p w:rsidR="0001107D" w:rsidRDefault="0001107D" w:rsidP="00C323AF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C323AF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Формы и методы организации учебного процесса по </w:t>
      </w:r>
      <w:r w:rsidR="00E825D2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классификации </w:t>
      </w:r>
      <w:proofErr w:type="spellStart"/>
      <w:r w:rsidRPr="00C323AF">
        <w:rPr>
          <w:rFonts w:ascii="Times New Roman" w:hAnsi="Times New Roman" w:cs="Times New Roman"/>
          <w:b/>
          <w:i/>
          <w:color w:val="0033CC"/>
          <w:sz w:val="32"/>
          <w:szCs w:val="28"/>
        </w:rPr>
        <w:t>Бабанско</w:t>
      </w:r>
      <w:r w:rsidR="00E825D2">
        <w:rPr>
          <w:rFonts w:ascii="Times New Roman" w:hAnsi="Times New Roman" w:cs="Times New Roman"/>
          <w:b/>
          <w:i/>
          <w:color w:val="0033CC"/>
          <w:sz w:val="32"/>
          <w:szCs w:val="28"/>
        </w:rPr>
        <w:t>го</w:t>
      </w:r>
      <w:proofErr w:type="spellEnd"/>
      <w:r w:rsidR="00E825D2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Ю.К.</w:t>
      </w:r>
    </w:p>
    <w:p w:rsidR="00E825D2" w:rsidRPr="00C323AF" w:rsidRDefault="00E825D2" w:rsidP="00C323AF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</w:p>
    <w:p w:rsidR="00C323AF" w:rsidRPr="00C323AF" w:rsidRDefault="00C323AF" w:rsidP="00C323AF">
      <w:pPr>
        <w:pStyle w:val="af0"/>
        <w:spacing w:line="360" w:lineRule="auto"/>
        <w:ind w:left="720" w:firstLine="0"/>
        <w:jc w:val="center"/>
        <w:rPr>
          <w:b/>
          <w:bCs/>
          <w:i/>
          <w:color w:val="0033CC"/>
        </w:rPr>
      </w:pPr>
      <w:r w:rsidRPr="00C323AF">
        <w:rPr>
          <w:b/>
          <w:bCs/>
          <w:i/>
          <w:color w:val="0033CC"/>
        </w:rPr>
        <w:t>Методы организации и осуществления</w:t>
      </w:r>
    </w:p>
    <w:p w:rsidR="00E825D2" w:rsidRDefault="00C323AF" w:rsidP="00E825D2">
      <w:pPr>
        <w:pStyle w:val="af0"/>
        <w:spacing w:line="360" w:lineRule="auto"/>
        <w:ind w:left="720" w:firstLine="0"/>
        <w:jc w:val="center"/>
        <w:rPr>
          <w:b/>
          <w:bCs/>
          <w:i/>
          <w:color w:val="0033CC"/>
        </w:rPr>
      </w:pPr>
      <w:r w:rsidRPr="00C323AF">
        <w:rPr>
          <w:b/>
          <w:bCs/>
          <w:i/>
          <w:color w:val="0033CC"/>
        </w:rPr>
        <w:t xml:space="preserve"> учебно-познавательной деятельности</w:t>
      </w:r>
    </w:p>
    <w:p w:rsidR="00C323AF" w:rsidRPr="00E825D2" w:rsidRDefault="00E825D2" w:rsidP="00E825D2">
      <w:pPr>
        <w:pStyle w:val="af0"/>
        <w:spacing w:line="360" w:lineRule="auto"/>
        <w:ind w:left="720" w:hanging="720"/>
        <w:rPr>
          <w:b/>
          <w:bCs/>
          <w:i/>
          <w:color w:val="0033CC"/>
        </w:rPr>
      </w:pPr>
      <w:r w:rsidRPr="00E825D2">
        <w:rPr>
          <w:bCs/>
        </w:rPr>
        <w:t>1.</w:t>
      </w:r>
      <w:r w:rsidR="00C323AF">
        <w:t>Перцептивные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>1.1. словесные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>1.2. практические</w:t>
      </w:r>
    </w:p>
    <w:p w:rsidR="00C323AF" w:rsidRDefault="00C323AF" w:rsidP="00C323AF">
      <w:pPr>
        <w:pStyle w:val="af0"/>
        <w:spacing w:line="360" w:lineRule="auto"/>
        <w:ind w:firstLine="0"/>
      </w:pPr>
      <w:r>
        <w:t>1.3. наглядные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>2. Логические</w:t>
      </w:r>
    </w:p>
    <w:p w:rsidR="00C323AF" w:rsidRDefault="00C323AF" w:rsidP="00C323AF">
      <w:pPr>
        <w:pStyle w:val="af0"/>
        <w:spacing w:line="360" w:lineRule="auto"/>
        <w:ind w:firstLine="0"/>
      </w:pPr>
      <w:r>
        <w:t>2.1. аналитико-синтетические</w:t>
      </w:r>
    </w:p>
    <w:p w:rsidR="00C323AF" w:rsidRDefault="00C323AF" w:rsidP="00C323AF">
      <w:pPr>
        <w:pStyle w:val="af0"/>
        <w:spacing w:line="360" w:lineRule="auto"/>
        <w:ind w:firstLine="0"/>
      </w:pPr>
      <w:r>
        <w:t>2.2. дедуктивные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>2.3. Гностические</w:t>
      </w:r>
    </w:p>
    <w:p w:rsidR="00C323AF" w:rsidRDefault="00C323AF" w:rsidP="00C323AF">
      <w:pPr>
        <w:pStyle w:val="af0"/>
        <w:spacing w:line="360" w:lineRule="auto"/>
        <w:ind w:firstLine="0"/>
      </w:pPr>
      <w:r>
        <w:t>2.3.1. поисковый</w:t>
      </w:r>
    </w:p>
    <w:p w:rsidR="00C323AF" w:rsidRDefault="00C323AF" w:rsidP="00C323AF">
      <w:pPr>
        <w:pStyle w:val="af0"/>
        <w:spacing w:line="360" w:lineRule="auto"/>
        <w:ind w:firstLine="0"/>
      </w:pPr>
      <w:r>
        <w:t>3. Методы стимулирования и мотивации УПД</w:t>
      </w:r>
    </w:p>
    <w:p w:rsidR="00C323AF" w:rsidRDefault="00C323AF" w:rsidP="00C323AF">
      <w:pPr>
        <w:pStyle w:val="af0"/>
        <w:spacing w:line="360" w:lineRule="auto"/>
        <w:ind w:firstLine="0"/>
      </w:pPr>
      <w:r>
        <w:t>3.1.Методы формирования интереса к учению</w:t>
      </w:r>
    </w:p>
    <w:p w:rsidR="00C323AF" w:rsidRDefault="00C323AF" w:rsidP="00C323AF">
      <w:pPr>
        <w:pStyle w:val="af0"/>
        <w:spacing w:line="360" w:lineRule="auto"/>
        <w:ind w:firstLine="0"/>
      </w:pPr>
      <w:r>
        <w:t>3.1.1. Ситуация занимательности</w:t>
      </w:r>
    </w:p>
    <w:p w:rsidR="00C323AF" w:rsidRDefault="00C323AF" w:rsidP="00C323AF">
      <w:pPr>
        <w:pStyle w:val="af0"/>
        <w:spacing w:line="360" w:lineRule="auto"/>
        <w:ind w:firstLine="0"/>
      </w:pPr>
      <w:r>
        <w:t>3.1.2. Опора на полученный ранее научный опыт</w:t>
      </w:r>
    </w:p>
    <w:p w:rsidR="00C323AF" w:rsidRDefault="00C323AF" w:rsidP="00C323AF">
      <w:pPr>
        <w:pStyle w:val="af0"/>
        <w:spacing w:line="360" w:lineRule="auto"/>
        <w:ind w:firstLine="0"/>
      </w:pPr>
      <w:r>
        <w:t>3.2. Методы развития долга и ответственности в учении</w:t>
      </w:r>
    </w:p>
    <w:p w:rsidR="00C323AF" w:rsidRDefault="00C323AF" w:rsidP="00C323AF">
      <w:pPr>
        <w:pStyle w:val="af0"/>
        <w:spacing w:line="360" w:lineRule="auto"/>
        <w:ind w:firstLine="0"/>
      </w:pPr>
      <w:r>
        <w:t>3.2.1. метод убеждения студентов в общественной и значимости учения</w:t>
      </w:r>
    </w:p>
    <w:p w:rsidR="00C323AF" w:rsidRDefault="00C323AF" w:rsidP="00C323AF">
      <w:pPr>
        <w:pStyle w:val="af0"/>
        <w:spacing w:line="360" w:lineRule="auto"/>
        <w:ind w:firstLine="0"/>
      </w:pPr>
      <w:r>
        <w:t>3.2.2. метод создания условий благоприятного обучения</w:t>
      </w:r>
    </w:p>
    <w:p w:rsidR="00C323AF" w:rsidRDefault="00C323AF" w:rsidP="00C323AF">
      <w:pPr>
        <w:pStyle w:val="af0"/>
        <w:spacing w:line="360" w:lineRule="auto"/>
        <w:ind w:firstLine="0"/>
      </w:pPr>
      <w:r>
        <w:t>4. Методы контроля и самоконтроля</w:t>
      </w:r>
    </w:p>
    <w:p w:rsidR="00C323AF" w:rsidRDefault="00C323AF" w:rsidP="00C323AF">
      <w:pPr>
        <w:pStyle w:val="af0"/>
        <w:spacing w:line="360" w:lineRule="auto"/>
        <w:ind w:firstLine="0"/>
      </w:pPr>
      <w:r>
        <w:t>4.1. устные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>4.2. письменные</w:t>
      </w:r>
    </w:p>
    <w:p w:rsidR="00C323AF" w:rsidRDefault="00C323AF" w:rsidP="00C323AF">
      <w:pPr>
        <w:pStyle w:val="af0"/>
        <w:spacing w:line="360" w:lineRule="auto"/>
        <w:ind w:firstLine="0"/>
      </w:pPr>
      <w:r>
        <w:t xml:space="preserve">4.3. </w:t>
      </w:r>
      <w:proofErr w:type="spellStart"/>
      <w:r>
        <w:t>тест-эталонные</w:t>
      </w:r>
      <w:proofErr w:type="spellEnd"/>
      <w:r>
        <w:t xml:space="preserve"> </w:t>
      </w:r>
    </w:p>
    <w:p w:rsidR="00C323AF" w:rsidRDefault="00C323AF" w:rsidP="00C323AF">
      <w:pPr>
        <w:pStyle w:val="af0"/>
        <w:ind w:firstLine="0"/>
      </w:pPr>
    </w:p>
    <w:p w:rsidR="00C323AF" w:rsidRDefault="00C323AF" w:rsidP="0001107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4D442C" w:rsidRDefault="004D442C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83C30" w:rsidRPr="00690EC3" w:rsidRDefault="00983C30" w:rsidP="00863545">
      <w:pPr>
        <w:spacing w:after="0"/>
        <w:contextualSpacing/>
        <w:rPr>
          <w:rFonts w:ascii="Times New Roman" w:hAnsi="Times New Roman" w:cs="Times New Roman"/>
          <w:sz w:val="28"/>
          <w:szCs w:val="24"/>
        </w:rPr>
      </w:pPr>
    </w:p>
    <w:p w:rsidR="00E825D2" w:rsidRDefault="00E825D2" w:rsidP="00CB5F47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</w:p>
    <w:p w:rsidR="00983C30" w:rsidRDefault="00CB5F47" w:rsidP="00CB5F47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proofErr w:type="spellStart"/>
      <w:r w:rsidRPr="00690EC3">
        <w:rPr>
          <w:rFonts w:ascii="Times New Roman" w:hAnsi="Times New Roman" w:cs="Times New Roman"/>
          <w:b/>
          <w:i/>
          <w:color w:val="0033CC"/>
          <w:sz w:val="32"/>
          <w:szCs w:val="28"/>
        </w:rPr>
        <w:t>Хронокарта</w:t>
      </w:r>
      <w:proofErr w:type="spellEnd"/>
      <w:r w:rsidRPr="00690EC3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занятия</w:t>
      </w:r>
    </w:p>
    <w:p w:rsidR="00E825D2" w:rsidRPr="00690EC3" w:rsidRDefault="00E825D2" w:rsidP="00CB5F47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</w:p>
    <w:p w:rsidR="00CB5F47" w:rsidRPr="00CB5F47" w:rsidRDefault="00CB5F47" w:rsidP="00CB5F47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671"/>
        <w:gridCol w:w="7534"/>
        <w:gridCol w:w="1649"/>
      </w:tblGrid>
      <w:tr w:rsidR="00CB5F47" w:rsidTr="002F495D">
        <w:tc>
          <w:tcPr>
            <w:tcW w:w="675" w:type="dxa"/>
            <w:vAlign w:val="center"/>
          </w:tcPr>
          <w:p w:rsidR="00CB5F47" w:rsidRPr="00D25407" w:rsidRDefault="00CB5F47" w:rsidP="00CB5F47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№ </w:t>
            </w:r>
            <w:proofErr w:type="spellStart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97" w:type="dxa"/>
            <w:vAlign w:val="center"/>
          </w:tcPr>
          <w:p w:rsidR="00CB5F47" w:rsidRPr="00D2540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Содержание</w:t>
            </w:r>
          </w:p>
        </w:tc>
        <w:tc>
          <w:tcPr>
            <w:tcW w:w="1665" w:type="dxa"/>
            <w:vAlign w:val="center"/>
          </w:tcPr>
          <w:p w:rsidR="00CB5F47" w:rsidRPr="00D2540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Время в минутах</w:t>
            </w:r>
          </w:p>
        </w:tc>
      </w:tr>
      <w:tr w:rsidR="00CB5F47" w:rsidTr="002F495D">
        <w:tc>
          <w:tcPr>
            <w:tcW w:w="675" w:type="dxa"/>
          </w:tcPr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Align w:val="center"/>
          </w:tcPr>
          <w:p w:rsidR="00CB5F47" w:rsidRPr="00D2540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Вводная часть занятия</w:t>
            </w:r>
          </w:p>
          <w:p w:rsidR="00613124" w:rsidRPr="00613124" w:rsidRDefault="00613124" w:rsidP="00613124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</w:p>
          <w:p w:rsidR="00CB5F47" w:rsidRDefault="00BF7BED" w:rsidP="002F495D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</w:t>
            </w:r>
            <w:r w:rsidR="006D55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темы,</w:t>
            </w:r>
            <w:r w:rsidR="006D552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B5F47">
              <w:rPr>
                <w:rFonts w:ascii="Times New Roman" w:hAnsi="Times New Roman" w:cs="Times New Roman"/>
                <w:sz w:val="28"/>
                <w:szCs w:val="28"/>
              </w:rPr>
              <w:t>лан, цели</w:t>
            </w:r>
          </w:p>
          <w:p w:rsidR="00CB5F47" w:rsidRPr="00CB5F47" w:rsidRDefault="009847BA" w:rsidP="002F495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</w:t>
            </w:r>
            <w:r w:rsidR="00CB5F47">
              <w:rPr>
                <w:rFonts w:ascii="Times New Roman" w:hAnsi="Times New Roman" w:cs="Times New Roman"/>
                <w:sz w:val="28"/>
                <w:szCs w:val="28"/>
              </w:rPr>
              <w:t>домашнего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для проверки</w:t>
            </w:r>
          </w:p>
        </w:tc>
        <w:tc>
          <w:tcPr>
            <w:tcW w:w="1665" w:type="dxa"/>
            <w:vAlign w:val="center"/>
          </w:tcPr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5F47" w:rsidTr="002F495D">
        <w:tc>
          <w:tcPr>
            <w:tcW w:w="675" w:type="dxa"/>
          </w:tcPr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2F495D" w:rsidRDefault="002F495D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Align w:val="center"/>
          </w:tcPr>
          <w:p w:rsidR="002F495D" w:rsidRPr="00D25407" w:rsidRDefault="002F495D" w:rsidP="002F495D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Контроль и коррекция</w:t>
            </w:r>
            <w:r w:rsidR="00613124"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 исходного уровня</w:t>
            </w: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 знаний</w:t>
            </w:r>
          </w:p>
          <w:p w:rsidR="00CB5F47" w:rsidRDefault="00CB5F47" w:rsidP="002F495D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Блиц - опрос</w:t>
            </w:r>
          </w:p>
        </w:tc>
        <w:tc>
          <w:tcPr>
            <w:tcW w:w="1665" w:type="dxa"/>
            <w:vAlign w:val="center"/>
          </w:tcPr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B5F47" w:rsidTr="002F495D">
        <w:tc>
          <w:tcPr>
            <w:tcW w:w="675" w:type="dxa"/>
          </w:tcPr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2F495D" w:rsidRDefault="002F495D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Align w:val="center"/>
          </w:tcPr>
          <w:p w:rsidR="00CB5F47" w:rsidRPr="00D25407" w:rsidRDefault="00CB5F47" w:rsidP="002F495D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Самостоятельная работа</w:t>
            </w:r>
          </w:p>
          <w:p w:rsidR="002F495D" w:rsidRPr="002F495D" w:rsidRDefault="00D25407" w:rsidP="00D25407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 и групповая р</w:t>
            </w:r>
            <w:r w:rsidR="002F495D" w:rsidRPr="002F495D">
              <w:rPr>
                <w:rFonts w:ascii="Times New Roman" w:hAnsi="Times New Roman" w:cs="Times New Roman"/>
                <w:sz w:val="28"/>
                <w:szCs w:val="28"/>
              </w:rPr>
              <w:t>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F495D" w:rsidRPr="002F495D">
              <w:rPr>
                <w:rFonts w:ascii="Times New Roman" w:hAnsi="Times New Roman" w:cs="Times New Roman"/>
                <w:sz w:val="28"/>
                <w:szCs w:val="28"/>
              </w:rPr>
              <w:t>малыми группами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5" w:type="dxa"/>
            <w:vAlign w:val="center"/>
          </w:tcPr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CB5F47" w:rsidTr="002F495D">
        <w:tc>
          <w:tcPr>
            <w:tcW w:w="675" w:type="dxa"/>
          </w:tcPr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Align w:val="center"/>
          </w:tcPr>
          <w:p w:rsidR="00CB5F47" w:rsidRPr="00D2540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Контроль и коррекция </w:t>
            </w:r>
            <w:r w:rsidR="00613124"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итогового уровня </w:t>
            </w: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знаний</w:t>
            </w:r>
          </w:p>
          <w:p w:rsidR="00CB5F47" w:rsidRDefault="009847BA" w:rsidP="002F495D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– эталонный  контроль</w:t>
            </w:r>
          </w:p>
          <w:p w:rsidR="00CB5F47" w:rsidRPr="00CB5F47" w:rsidRDefault="00CB5F47" w:rsidP="002F495D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B5F47" w:rsidTr="002F495D">
        <w:tc>
          <w:tcPr>
            <w:tcW w:w="675" w:type="dxa"/>
          </w:tcPr>
          <w:p w:rsidR="00613124" w:rsidRDefault="00613124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5F47" w:rsidRDefault="00CB5F47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2F495D" w:rsidRDefault="002F495D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  <w:vAlign w:val="center"/>
          </w:tcPr>
          <w:p w:rsidR="002F495D" w:rsidRPr="00D25407" w:rsidRDefault="002F495D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Заключительная часть занятия</w:t>
            </w:r>
          </w:p>
          <w:p w:rsidR="00CB5F47" w:rsidRDefault="00CB5F47" w:rsidP="002F495D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</w:t>
            </w:r>
            <w:r w:rsidR="006D552C">
              <w:rPr>
                <w:rFonts w:ascii="Times New Roman" w:hAnsi="Times New Roman" w:cs="Times New Roman"/>
                <w:sz w:val="28"/>
                <w:szCs w:val="28"/>
              </w:rPr>
              <w:t xml:space="preserve"> занятия,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омашнее задание</w:t>
            </w:r>
            <w:r w:rsidR="00966D77">
              <w:rPr>
                <w:rFonts w:ascii="Times New Roman" w:hAnsi="Times New Roman" w:cs="Times New Roman"/>
                <w:sz w:val="28"/>
                <w:szCs w:val="28"/>
              </w:rPr>
              <w:t>, заключительный момент</w:t>
            </w:r>
          </w:p>
        </w:tc>
        <w:tc>
          <w:tcPr>
            <w:tcW w:w="1665" w:type="dxa"/>
            <w:vAlign w:val="center"/>
          </w:tcPr>
          <w:p w:rsidR="00CB5F47" w:rsidRDefault="00CB5F47" w:rsidP="002F495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B5F47" w:rsidTr="002F495D">
        <w:tc>
          <w:tcPr>
            <w:tcW w:w="675" w:type="dxa"/>
          </w:tcPr>
          <w:p w:rsidR="00CB5F47" w:rsidRDefault="00465413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97" w:type="dxa"/>
            <w:vAlign w:val="center"/>
          </w:tcPr>
          <w:p w:rsidR="00CB5F47" w:rsidRPr="00D25407" w:rsidRDefault="00465413" w:rsidP="002F495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D25407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Итого</w:t>
            </w:r>
          </w:p>
        </w:tc>
        <w:tc>
          <w:tcPr>
            <w:tcW w:w="1665" w:type="dxa"/>
            <w:vAlign w:val="center"/>
          </w:tcPr>
          <w:p w:rsidR="00CB5F47" w:rsidRDefault="00465413" w:rsidP="002F495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CB5F47" w:rsidRPr="00CB5F47" w:rsidRDefault="00CB5F47" w:rsidP="00CB5F47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983C30" w:rsidRDefault="00983C3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580690" w:rsidRDefault="00580690" w:rsidP="00863545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E0326" w:rsidRDefault="000E0326" w:rsidP="0058069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0E0326" w:rsidSect="00584CE4">
          <w:pgSz w:w="11906" w:h="16838"/>
          <w:pgMar w:top="851" w:right="1134" w:bottom="851" w:left="1134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p w:rsidR="000E0326" w:rsidRPr="00D25407" w:rsidRDefault="000E0326" w:rsidP="000E0326">
      <w:pPr>
        <w:pStyle w:val="af0"/>
        <w:ind w:firstLine="0"/>
        <w:jc w:val="center"/>
        <w:rPr>
          <w:b/>
          <w:color w:val="0033CC"/>
          <w:sz w:val="32"/>
        </w:rPr>
      </w:pPr>
      <w:r w:rsidRPr="00D25407">
        <w:rPr>
          <w:b/>
          <w:color w:val="0033CC"/>
          <w:sz w:val="32"/>
        </w:rPr>
        <w:lastRenderedPageBreak/>
        <w:t>Методы отработки</w:t>
      </w:r>
      <w:r w:rsidR="004828E4" w:rsidRPr="00D25407">
        <w:rPr>
          <w:b/>
          <w:color w:val="0033CC"/>
          <w:sz w:val="32"/>
        </w:rPr>
        <w:t xml:space="preserve"> основных пунктов плана занятия</w:t>
      </w:r>
    </w:p>
    <w:p w:rsidR="000E0326" w:rsidRDefault="000E0326" w:rsidP="000E0326">
      <w:pPr>
        <w:pStyle w:val="af0"/>
        <w:ind w:firstLine="0"/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8"/>
        <w:gridCol w:w="4536"/>
        <w:gridCol w:w="6283"/>
      </w:tblGrid>
      <w:tr w:rsidR="000E0326" w:rsidTr="00D25407">
        <w:tc>
          <w:tcPr>
            <w:tcW w:w="4598" w:type="dxa"/>
          </w:tcPr>
          <w:p w:rsidR="000E0326" w:rsidRPr="00690EC3" w:rsidRDefault="000E0326" w:rsidP="00F00CB0">
            <w:pPr>
              <w:pStyle w:val="af0"/>
              <w:ind w:firstLine="0"/>
              <w:jc w:val="center"/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Действия преподавателя</w:t>
            </w:r>
          </w:p>
        </w:tc>
        <w:tc>
          <w:tcPr>
            <w:tcW w:w="4536" w:type="dxa"/>
          </w:tcPr>
          <w:p w:rsidR="000E0326" w:rsidRPr="00690EC3" w:rsidRDefault="000E0326" w:rsidP="00F00CB0">
            <w:pPr>
              <w:pStyle w:val="af0"/>
              <w:ind w:firstLine="0"/>
              <w:jc w:val="center"/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Действия студентов</w:t>
            </w:r>
          </w:p>
        </w:tc>
        <w:tc>
          <w:tcPr>
            <w:tcW w:w="6283" w:type="dxa"/>
          </w:tcPr>
          <w:p w:rsidR="000E0326" w:rsidRPr="00690EC3" w:rsidRDefault="000E0326" w:rsidP="00F00CB0">
            <w:pPr>
              <w:pStyle w:val="af0"/>
              <w:ind w:firstLine="0"/>
              <w:jc w:val="center"/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Методическое обоснование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Орг</w:t>
            </w:r>
            <w:r w:rsidR="005A090F" w:rsidRPr="00690EC3">
              <w:rPr>
                <w:b/>
                <w:i/>
                <w:color w:val="0033CC"/>
              </w:rPr>
              <w:t xml:space="preserve">анизационный </w:t>
            </w:r>
            <w:r w:rsidRPr="00690EC3">
              <w:rPr>
                <w:b/>
                <w:i/>
                <w:color w:val="0033CC"/>
              </w:rPr>
              <w:t>момент.</w:t>
            </w:r>
          </w:p>
          <w:p w:rsidR="000E0326" w:rsidRDefault="000E0326" w:rsidP="00F00CB0">
            <w:pPr>
              <w:pStyle w:val="af0"/>
              <w:ind w:firstLine="0"/>
            </w:pPr>
            <w:r>
              <w:t>Преподаватель приветствует студентов, проверяет готовность аудитории в целом и рабочих мест студентов, отмечает отсутствую</w:t>
            </w:r>
            <w:r w:rsidR="003333CD">
              <w:t>щих, предлагает приготовить к сдаче домашнее задание.</w:t>
            </w:r>
          </w:p>
        </w:tc>
        <w:tc>
          <w:tcPr>
            <w:tcW w:w="4536" w:type="dxa"/>
          </w:tcPr>
          <w:p w:rsidR="000E0326" w:rsidRDefault="000E0326" w:rsidP="00F00CB0">
            <w:pPr>
              <w:pStyle w:val="af0"/>
              <w:ind w:firstLine="0"/>
            </w:pPr>
            <w:r>
              <w:t>Студенты приветствуют преподавателя, проверяют готовность своего рабочего места. Староста докладывает об отсут</w:t>
            </w:r>
            <w:r w:rsidR="003F0ADB">
              <w:t>ствующих, собирает домашнее задание.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>Орг</w:t>
            </w:r>
            <w:r w:rsidR="005A090F">
              <w:t xml:space="preserve">анизационный </w:t>
            </w:r>
            <w:r>
              <w:t>момент обеспечивает выполнение гигиенических требований к занятию, способствует воспитанию аккуратности, настраивает  на определенный  ритм работы.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Мотивация учебной деятельности.</w:t>
            </w:r>
          </w:p>
          <w:p w:rsidR="000E0326" w:rsidRDefault="000E0326" w:rsidP="005A090F">
            <w:pPr>
              <w:pStyle w:val="af0"/>
              <w:ind w:firstLine="0"/>
            </w:pPr>
            <w:r>
              <w:t xml:space="preserve">Преподаватель мотивирует необходимость изучения темы, указывает </w:t>
            </w:r>
            <w:r w:rsidR="005A090F">
              <w:t>ее актуальность</w:t>
            </w:r>
            <w:r>
              <w:t>, ставит перед студентами учебные цели,</w:t>
            </w:r>
            <w:r w:rsidR="005A090F">
              <w:t xml:space="preserve"> знакомит с планом занятия, </w:t>
            </w:r>
            <w:r>
              <w:t>предлагает записать в тетрадях дату, номер и тему практического занятия.</w:t>
            </w:r>
          </w:p>
        </w:tc>
        <w:tc>
          <w:tcPr>
            <w:tcW w:w="4536" w:type="dxa"/>
          </w:tcPr>
          <w:p w:rsidR="000E0326" w:rsidRDefault="000E0326" w:rsidP="005A090F">
            <w:pPr>
              <w:pStyle w:val="af0"/>
              <w:ind w:firstLine="0"/>
            </w:pPr>
            <w:r>
              <w:t xml:space="preserve">Студенты слушают. Отмечают важность изучаемой темы в общем курсе </w:t>
            </w:r>
            <w:r w:rsidR="005A090F">
              <w:t>дисциплины</w:t>
            </w:r>
            <w:r>
              <w:t xml:space="preserve">, осознают связь изучаемых тем и </w:t>
            </w:r>
            <w:r w:rsidR="005A090F">
              <w:t>дисциплин</w:t>
            </w:r>
            <w:r>
              <w:t>, формируют мотивы для достижения целей занятия.</w:t>
            </w:r>
          </w:p>
        </w:tc>
        <w:tc>
          <w:tcPr>
            <w:tcW w:w="6283" w:type="dxa"/>
          </w:tcPr>
          <w:p w:rsidR="000E0326" w:rsidRDefault="000E0326" w:rsidP="005A090F">
            <w:pPr>
              <w:pStyle w:val="af0"/>
              <w:ind w:firstLine="0"/>
            </w:pPr>
            <w:r>
              <w:t xml:space="preserve">Деятельность преподавателя и студентов направлена на осознание выполнения поставленных целей, формирование мотивов их достижения, осмысление единства целей изучаемых </w:t>
            </w:r>
            <w:r w:rsidR="005A090F">
              <w:t>дисциплин</w:t>
            </w:r>
            <w:r>
              <w:t>. Активизируется познавательный интерес, возбуждается любопытство.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Контроль и коррекция исходного уровня знаний.</w:t>
            </w:r>
          </w:p>
          <w:p w:rsidR="000E0326" w:rsidRDefault="000E0326" w:rsidP="00BD32DC">
            <w:pPr>
              <w:pStyle w:val="af0"/>
              <w:ind w:firstLine="0"/>
            </w:pPr>
            <w:r>
              <w:t>Преподаватель</w:t>
            </w:r>
            <w:r w:rsidR="00613124">
              <w:t xml:space="preserve"> организует блиц </w:t>
            </w:r>
            <w:r w:rsidR="004A7A89">
              <w:t>–</w:t>
            </w:r>
            <w:r w:rsidR="00613124">
              <w:t xml:space="preserve"> опрос</w:t>
            </w:r>
            <w:r>
              <w:t>, предлагает студентам лаконично ответить на вопросы.</w:t>
            </w:r>
          </w:p>
          <w:p w:rsidR="00BD32DC" w:rsidRDefault="00BD32DC" w:rsidP="00BD32DC">
            <w:pPr>
              <w:pStyle w:val="af0"/>
              <w:ind w:left="690" w:firstLine="0"/>
            </w:pPr>
          </w:p>
        </w:tc>
        <w:tc>
          <w:tcPr>
            <w:tcW w:w="4536" w:type="dxa"/>
          </w:tcPr>
          <w:p w:rsidR="000E0326" w:rsidRDefault="000E0326" w:rsidP="004A7A89">
            <w:pPr>
              <w:pStyle w:val="af0"/>
              <w:ind w:firstLine="0"/>
            </w:pPr>
            <w:r>
              <w:t xml:space="preserve">Студенты слушают инструктаж преподавателя, </w:t>
            </w:r>
            <w:r w:rsidR="004A7A89">
              <w:t>кратко отвечают на поставленные вопросы.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 xml:space="preserve">Для </w:t>
            </w:r>
            <w:r w:rsidR="005A090F">
              <w:t xml:space="preserve"> </w:t>
            </w:r>
            <w:r>
              <w:t>активизации мыслительной деятельности, стимуляции процессов памяти, развития умения четко формулировать мысли.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Самостоятельная работа.</w:t>
            </w:r>
          </w:p>
          <w:p w:rsidR="000E0326" w:rsidRDefault="000E0326" w:rsidP="00193A39">
            <w:pPr>
              <w:pStyle w:val="af0"/>
              <w:ind w:firstLine="0"/>
            </w:pPr>
            <w:r>
              <w:t xml:space="preserve">Преподаватель </w:t>
            </w:r>
            <w:r w:rsidR="005A090F">
              <w:t xml:space="preserve">предлагает студентам сформировать малые группы для выполнения заданий, </w:t>
            </w:r>
            <w:r w:rsidR="005A090F">
              <w:lastRenderedPageBreak/>
              <w:t>поэтапно регламентирует время работы</w:t>
            </w:r>
            <w:r w:rsidR="00193A39">
              <w:t>, организует взаимопроверку выполнения заданий, кор</w:t>
            </w:r>
            <w:r w:rsidR="003F0ADB">
              <w:t>ректирует полученные результаты, вводит дополнительную информацию, расширяющую профессиональный кругозор и знания студентов.</w:t>
            </w:r>
          </w:p>
          <w:p w:rsidR="000E0326" w:rsidRDefault="000E0326" w:rsidP="00F00CB0">
            <w:pPr>
              <w:pStyle w:val="af0"/>
              <w:ind w:firstLine="0"/>
            </w:pPr>
            <w:r>
              <w:t xml:space="preserve">Во время выполнения студентами самостоятельной работы преподаватель имеет возможность проверить </w:t>
            </w:r>
            <w:r w:rsidR="00193A39">
              <w:t>выполнение письменного домашнего задания:</w:t>
            </w:r>
          </w:p>
          <w:p w:rsidR="00193A39" w:rsidRDefault="003F0ADB" w:rsidP="00F00CB0">
            <w:pPr>
              <w:pStyle w:val="af0"/>
              <w:ind w:firstLine="0"/>
            </w:pPr>
            <w:r>
              <w:t>в</w:t>
            </w:r>
            <w:r w:rsidR="003333CD">
              <w:t>едение терминологических словарей по дисциплине, заполнение кроссворда</w:t>
            </w:r>
            <w:r>
              <w:t xml:space="preserve"> по теме</w:t>
            </w:r>
          </w:p>
          <w:p w:rsidR="005A090F" w:rsidRDefault="005A090F" w:rsidP="00F00CB0">
            <w:pPr>
              <w:pStyle w:val="af0"/>
              <w:ind w:firstLine="0"/>
            </w:pPr>
          </w:p>
        </w:tc>
        <w:tc>
          <w:tcPr>
            <w:tcW w:w="4536" w:type="dxa"/>
          </w:tcPr>
          <w:p w:rsidR="000E0326" w:rsidRDefault="000E0326" w:rsidP="00F00CB0">
            <w:pPr>
              <w:pStyle w:val="af0"/>
              <w:ind w:firstLine="0"/>
            </w:pPr>
            <w:r>
              <w:lastRenderedPageBreak/>
              <w:t>Студенты слушают инструкции преподавателя и выполняют их.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 xml:space="preserve">Контролируемая самостоятельная работа позволяет применять знания на практике, приобретать умения и навыки. Студенты получают удовлетворение от самостоятельного </w:t>
            </w:r>
            <w:r>
              <w:lastRenderedPageBreak/>
              <w:t>достижения результатов.</w:t>
            </w:r>
          </w:p>
          <w:p w:rsidR="000E0326" w:rsidRDefault="000E0326" w:rsidP="00F00CB0">
            <w:pPr>
              <w:pStyle w:val="af0"/>
              <w:ind w:firstLine="0"/>
            </w:pPr>
          </w:p>
          <w:p w:rsidR="003F0ADB" w:rsidRDefault="003F0ADB" w:rsidP="00F00CB0">
            <w:pPr>
              <w:pStyle w:val="af0"/>
              <w:ind w:firstLine="0"/>
            </w:pPr>
          </w:p>
          <w:p w:rsidR="003F0ADB" w:rsidRDefault="003F0ADB" w:rsidP="00F00CB0">
            <w:pPr>
              <w:pStyle w:val="af0"/>
              <w:ind w:firstLine="0"/>
            </w:pPr>
          </w:p>
          <w:p w:rsidR="003F0ADB" w:rsidRDefault="003F0ADB" w:rsidP="00F00CB0">
            <w:pPr>
              <w:pStyle w:val="af0"/>
              <w:ind w:firstLine="0"/>
            </w:pPr>
          </w:p>
          <w:p w:rsidR="003F0ADB" w:rsidRDefault="003F0ADB" w:rsidP="00F00CB0">
            <w:pPr>
              <w:pStyle w:val="af0"/>
              <w:ind w:firstLine="0"/>
            </w:pPr>
          </w:p>
          <w:p w:rsidR="003F0ADB" w:rsidRDefault="003F0ADB" w:rsidP="00F00CB0">
            <w:pPr>
              <w:pStyle w:val="af0"/>
              <w:ind w:firstLine="0"/>
            </w:pPr>
          </w:p>
          <w:p w:rsidR="000E0326" w:rsidRDefault="000E0326" w:rsidP="003F0ADB">
            <w:pPr>
              <w:pStyle w:val="af0"/>
              <w:ind w:firstLine="0"/>
            </w:pPr>
            <w:r>
              <w:t xml:space="preserve">Ведение словарей углубляет знания студентов, способствует </w:t>
            </w:r>
            <w:r w:rsidR="003F0ADB">
              <w:t>формированию умения</w:t>
            </w:r>
            <w:r>
              <w:t xml:space="preserve"> владе</w:t>
            </w:r>
            <w:r w:rsidR="003F0ADB">
              <w:t>ть</w:t>
            </w:r>
            <w:r>
              <w:t xml:space="preserve"> профессиональной лексикой, активизирует процессы памяти, внимания, мышления.</w:t>
            </w:r>
          </w:p>
          <w:p w:rsidR="00F705D4" w:rsidRDefault="00F705D4" w:rsidP="003F0ADB">
            <w:pPr>
              <w:pStyle w:val="af0"/>
              <w:ind w:firstLine="0"/>
            </w:pPr>
            <w:r>
              <w:t>Заполнение кроссворда развивает скорость мышления, сообразительность, систематизирует знания, развивает продуктивную мыслительную деятельность студентов.</w:t>
            </w:r>
          </w:p>
        </w:tc>
      </w:tr>
      <w:tr w:rsidR="000E0326" w:rsidTr="00D25407">
        <w:tc>
          <w:tcPr>
            <w:tcW w:w="4598" w:type="dxa"/>
          </w:tcPr>
          <w:p w:rsidR="004A7A89" w:rsidRPr="00690EC3" w:rsidRDefault="004A7A89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lastRenderedPageBreak/>
              <w:t>Контроль и коррекция итогового уровня знаний.</w:t>
            </w:r>
          </w:p>
          <w:p w:rsidR="000E0326" w:rsidRDefault="000E0326" w:rsidP="00F00CB0">
            <w:pPr>
              <w:pStyle w:val="af0"/>
              <w:ind w:firstLine="0"/>
            </w:pPr>
            <w:r>
              <w:t>Преподаватель просит старосту собрать тет</w:t>
            </w:r>
            <w:r w:rsidR="003F0ADB">
              <w:t>ради для практических работ</w:t>
            </w:r>
            <w:r>
              <w:t xml:space="preserve">, предлагает  вниманию студентов тест-лестницу, регламентирует </w:t>
            </w:r>
            <w:r w:rsidR="003F0ADB">
              <w:t xml:space="preserve">время работы. </w:t>
            </w:r>
            <w:r>
              <w:t>Во время работы студентов преподаватель проверяет качество выполнения самостоятельной работы.</w:t>
            </w:r>
            <w:r w:rsidR="00966D77">
              <w:t xml:space="preserve"> После окончания работы преподаватель предлагает студентам, используя взаимоконтроль в парах, проверить результаты работы. Затем </w:t>
            </w:r>
            <w:r w:rsidR="00966D77">
              <w:lastRenderedPageBreak/>
              <w:t>предлагает студентам провести работу над ошибками, организовывает самостоятельное исправление ошибок, помогая и стимулируя дополнительными и наводящими вопросами.</w:t>
            </w:r>
          </w:p>
          <w:p w:rsidR="000E0326" w:rsidRDefault="000E0326" w:rsidP="00F00CB0">
            <w:pPr>
              <w:pStyle w:val="af0"/>
              <w:ind w:firstLine="0"/>
            </w:pPr>
          </w:p>
        </w:tc>
        <w:tc>
          <w:tcPr>
            <w:tcW w:w="4536" w:type="dxa"/>
          </w:tcPr>
          <w:p w:rsidR="00F705D4" w:rsidRDefault="000E0326" w:rsidP="00F00CB0">
            <w:pPr>
              <w:pStyle w:val="af0"/>
              <w:spacing w:line="216" w:lineRule="auto"/>
              <w:ind w:firstLine="0"/>
            </w:pPr>
            <w:r>
              <w:lastRenderedPageBreak/>
              <w:t>Студенты</w:t>
            </w:r>
            <w:r w:rsidR="00F705D4">
              <w:t xml:space="preserve"> выполняют инструкции преподавателя:</w:t>
            </w:r>
          </w:p>
          <w:p w:rsidR="00F705D4" w:rsidRDefault="000E0326" w:rsidP="008D5066">
            <w:pPr>
              <w:pStyle w:val="af0"/>
              <w:numPr>
                <w:ilvl w:val="0"/>
                <w:numId w:val="12"/>
              </w:numPr>
              <w:spacing w:line="216" w:lineRule="auto"/>
            </w:pPr>
            <w:r>
              <w:t xml:space="preserve">сдают тетради для практических работ на проверку </w:t>
            </w:r>
          </w:p>
          <w:p w:rsidR="00F705D4" w:rsidRDefault="00F705D4" w:rsidP="008D5066">
            <w:pPr>
              <w:pStyle w:val="af0"/>
              <w:numPr>
                <w:ilvl w:val="0"/>
                <w:numId w:val="12"/>
              </w:numPr>
              <w:spacing w:line="216" w:lineRule="auto"/>
            </w:pPr>
            <w:r>
              <w:t>выполняют  письменно тестовые задания</w:t>
            </w:r>
          </w:p>
          <w:p w:rsidR="000E0326" w:rsidRDefault="00F705D4" w:rsidP="008D5066">
            <w:pPr>
              <w:pStyle w:val="af0"/>
              <w:numPr>
                <w:ilvl w:val="0"/>
                <w:numId w:val="12"/>
              </w:numPr>
              <w:spacing w:line="216" w:lineRule="auto"/>
            </w:pPr>
            <w:r>
              <w:t xml:space="preserve">по истечению регламентированного времени, по просьбе преподавателя обмениваются работами, проводят </w:t>
            </w:r>
            <w:r w:rsidR="00613124">
              <w:t>взаимо</w:t>
            </w:r>
            <w:r>
              <w:t>проверку по эталону, подсчитывают количество допущенных ошибок, выставляют оценки в соответствии с критериями</w:t>
            </w:r>
            <w:r w:rsidR="00613124">
              <w:t>,</w:t>
            </w:r>
          </w:p>
          <w:p w:rsidR="00613124" w:rsidRDefault="00966D77" w:rsidP="00613124">
            <w:pPr>
              <w:pStyle w:val="af0"/>
              <w:spacing w:line="216" w:lineRule="auto"/>
              <w:ind w:left="780" w:firstLine="0"/>
            </w:pPr>
            <w:r>
              <w:lastRenderedPageBreak/>
              <w:t>возвращают работы товарищам</w:t>
            </w:r>
          </w:p>
          <w:p w:rsidR="00966D77" w:rsidRDefault="00966D77" w:rsidP="008D5066">
            <w:pPr>
              <w:pStyle w:val="af0"/>
              <w:numPr>
                <w:ilvl w:val="0"/>
                <w:numId w:val="13"/>
              </w:numPr>
              <w:spacing w:line="216" w:lineRule="auto"/>
            </w:pPr>
            <w:r>
              <w:t>работают над исправлением ошибок</w:t>
            </w:r>
            <w:r w:rsidR="00BD32DC">
              <w:t>. Если исправить ошибку самостоятельно не удается, знающие правильный ответ студенты по просьбе преподавателя приходят на помощь.</w:t>
            </w:r>
          </w:p>
          <w:p w:rsidR="00966D77" w:rsidRDefault="00966D77" w:rsidP="00966D77">
            <w:pPr>
              <w:pStyle w:val="af0"/>
              <w:spacing w:line="216" w:lineRule="auto"/>
              <w:ind w:left="459" w:hanging="828"/>
            </w:pPr>
          </w:p>
          <w:p w:rsidR="004A7A89" w:rsidRPr="00BD32DC" w:rsidRDefault="004A7A89" w:rsidP="00F00CB0">
            <w:pPr>
              <w:pStyle w:val="af0"/>
              <w:ind w:firstLine="0"/>
              <w:rPr>
                <w:sz w:val="6"/>
              </w:rPr>
            </w:pP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lastRenderedPageBreak/>
              <w:t xml:space="preserve">Выполнение заданий теста-лестницы позволяет </w:t>
            </w:r>
            <w:r w:rsidR="004A7A89">
              <w:t xml:space="preserve">за короткое время проконтролировать качество усвоения большого объема  знаний, </w:t>
            </w:r>
            <w:r>
              <w:t xml:space="preserve"> систематизировать знания, оценить </w:t>
            </w:r>
            <w:r w:rsidR="00F705D4">
              <w:t xml:space="preserve">уровень </w:t>
            </w:r>
            <w:r>
              <w:t>развития продуктивной мыслительной деятельности.</w:t>
            </w:r>
            <w:r w:rsidR="00F705D4">
              <w:t xml:space="preserve"> Развивает умения работать самостоятельно, нести ответственность не только за свою работу, но и за работу товарища.</w:t>
            </w:r>
          </w:p>
          <w:p w:rsidR="000E0326" w:rsidRDefault="000E0326" w:rsidP="00F00CB0">
            <w:pPr>
              <w:pStyle w:val="af0"/>
              <w:ind w:firstLine="0"/>
            </w:pPr>
          </w:p>
          <w:p w:rsidR="000E0326" w:rsidRDefault="000E0326" w:rsidP="00F00CB0">
            <w:pPr>
              <w:pStyle w:val="af0"/>
              <w:ind w:firstLine="0"/>
            </w:pPr>
          </w:p>
          <w:p w:rsidR="000E0326" w:rsidRDefault="000E0326" w:rsidP="00F705D4">
            <w:pPr>
              <w:pStyle w:val="af0"/>
              <w:ind w:firstLine="0"/>
            </w:pP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lastRenderedPageBreak/>
              <w:t>Подведение итогов.</w:t>
            </w:r>
          </w:p>
          <w:p w:rsidR="000E0326" w:rsidRDefault="000E0326" w:rsidP="00F00CB0">
            <w:pPr>
              <w:pStyle w:val="af0"/>
              <w:ind w:firstLine="0"/>
            </w:pPr>
            <w:r>
              <w:t>Преподаватель подводит итоги занятия, объявляет оценки, привлекает студентов к оценке достижения целей занятия.</w:t>
            </w:r>
          </w:p>
          <w:p w:rsidR="004828E4" w:rsidRDefault="004828E4" w:rsidP="00F00CB0">
            <w:pPr>
              <w:pStyle w:val="af0"/>
              <w:ind w:firstLine="0"/>
            </w:pPr>
          </w:p>
          <w:p w:rsidR="004828E4" w:rsidRDefault="004828E4" w:rsidP="00F00CB0">
            <w:pPr>
              <w:pStyle w:val="af0"/>
              <w:ind w:firstLine="0"/>
            </w:pPr>
          </w:p>
          <w:p w:rsidR="004828E4" w:rsidRDefault="004828E4" w:rsidP="00F00CB0">
            <w:pPr>
              <w:pStyle w:val="af0"/>
              <w:ind w:firstLine="0"/>
            </w:pPr>
          </w:p>
          <w:p w:rsidR="004828E4" w:rsidRDefault="004828E4" w:rsidP="00F00CB0">
            <w:pPr>
              <w:pStyle w:val="af0"/>
              <w:ind w:firstLine="0"/>
            </w:pPr>
          </w:p>
        </w:tc>
        <w:tc>
          <w:tcPr>
            <w:tcW w:w="4536" w:type="dxa"/>
          </w:tcPr>
          <w:p w:rsidR="000E0326" w:rsidRDefault="000E0326" w:rsidP="00F00CB0">
            <w:pPr>
              <w:pStyle w:val="af0"/>
              <w:ind w:firstLine="0"/>
            </w:pPr>
            <w:r>
              <w:t>Студенты слушают, отмечают достижение  целей занятия.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>Студенты и преподаватель испытывают интеллектуальные чувства</w:t>
            </w:r>
            <w:r w:rsidR="00613124">
              <w:t>,</w:t>
            </w:r>
            <w:r>
              <w:t xml:space="preserve"> реализовав все цели занятия, что помогает в достижении воспитательных целей занятия и  всего УВП.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Домашнее задание.</w:t>
            </w:r>
          </w:p>
          <w:p w:rsidR="000E0326" w:rsidRDefault="000E0326" w:rsidP="00966D77">
            <w:pPr>
              <w:pStyle w:val="af0"/>
              <w:ind w:firstLine="0"/>
            </w:pPr>
            <w:r>
              <w:t>Преподаватель объявляет вид и тему следующего занятия, ставит цели самоподготовки</w:t>
            </w:r>
            <w:r w:rsidR="00966D77">
              <w:t>, указывает литературу и оббьем письменного домашнего задания.</w:t>
            </w:r>
          </w:p>
        </w:tc>
        <w:tc>
          <w:tcPr>
            <w:tcW w:w="4536" w:type="dxa"/>
          </w:tcPr>
          <w:p w:rsidR="000E0326" w:rsidRDefault="000E0326" w:rsidP="00F00CB0">
            <w:pPr>
              <w:pStyle w:val="af0"/>
              <w:ind w:firstLine="0"/>
            </w:pPr>
            <w:r>
              <w:t>Студенты слушают, записывают домашнее задание.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>Для систематической подготовки студентов, осознания ими в достаточной степени необходимости глубокой самоподготовки.</w:t>
            </w:r>
          </w:p>
        </w:tc>
      </w:tr>
      <w:tr w:rsidR="000E0326" w:rsidTr="00D25407">
        <w:tc>
          <w:tcPr>
            <w:tcW w:w="4598" w:type="dxa"/>
          </w:tcPr>
          <w:p w:rsidR="000E0326" w:rsidRPr="00690EC3" w:rsidRDefault="000E0326" w:rsidP="008D5066">
            <w:pPr>
              <w:pStyle w:val="af0"/>
              <w:numPr>
                <w:ilvl w:val="0"/>
                <w:numId w:val="11"/>
              </w:numPr>
              <w:rPr>
                <w:b/>
                <w:i/>
                <w:color w:val="0033CC"/>
              </w:rPr>
            </w:pPr>
            <w:r w:rsidRPr="00690EC3">
              <w:rPr>
                <w:b/>
                <w:i/>
                <w:color w:val="0033CC"/>
              </w:rPr>
              <w:t>Заключительный момент.</w:t>
            </w:r>
          </w:p>
          <w:p w:rsidR="000E0326" w:rsidRDefault="000E0326" w:rsidP="00F00CB0">
            <w:pPr>
              <w:pStyle w:val="af0"/>
              <w:ind w:firstLine="0"/>
            </w:pPr>
            <w:r>
              <w:t>Преподаватель прощается со студентами, благодарит за работу на занятии.</w:t>
            </w:r>
          </w:p>
        </w:tc>
        <w:tc>
          <w:tcPr>
            <w:tcW w:w="4536" w:type="dxa"/>
          </w:tcPr>
          <w:p w:rsidR="000E0326" w:rsidRDefault="000E0326" w:rsidP="00F00CB0">
            <w:pPr>
              <w:pStyle w:val="af0"/>
              <w:ind w:firstLine="0"/>
            </w:pPr>
            <w:r>
              <w:t xml:space="preserve">Студенты прощаются, убирают рабочие места, </w:t>
            </w:r>
            <w:r w:rsidR="00690EC3">
              <w:t>дежурные готовят аудиторию</w:t>
            </w:r>
            <w:r>
              <w:t xml:space="preserve"> к следующему занятию.</w:t>
            </w:r>
          </w:p>
        </w:tc>
        <w:tc>
          <w:tcPr>
            <w:tcW w:w="6283" w:type="dxa"/>
          </w:tcPr>
          <w:p w:rsidR="000E0326" w:rsidRDefault="000E0326" w:rsidP="00F00CB0">
            <w:pPr>
              <w:pStyle w:val="af0"/>
              <w:ind w:firstLine="0"/>
            </w:pPr>
            <w:r>
              <w:t>Для реализации воспитательных целей.</w:t>
            </w:r>
          </w:p>
        </w:tc>
      </w:tr>
    </w:tbl>
    <w:p w:rsidR="000E0326" w:rsidRDefault="000E0326" w:rsidP="000E0326">
      <w:pPr>
        <w:pStyle w:val="af0"/>
        <w:ind w:firstLine="0"/>
        <w:jc w:val="center"/>
        <w:rPr>
          <w:b/>
        </w:rPr>
        <w:sectPr w:rsidR="000E0326" w:rsidSect="00584CE4">
          <w:pgSz w:w="16838" w:h="11906" w:orient="landscape"/>
          <w:pgMar w:top="851" w:right="851" w:bottom="851" w:left="851" w:header="720" w:footer="720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20"/>
        </w:sectPr>
      </w:pPr>
    </w:p>
    <w:p w:rsidR="00580690" w:rsidRPr="00382B21" w:rsidRDefault="00580690" w:rsidP="00580690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382B21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Блиц – опрос с эталонами ответов</w:t>
      </w:r>
    </w:p>
    <w:tbl>
      <w:tblPr>
        <w:tblStyle w:val="a4"/>
        <w:tblW w:w="0" w:type="auto"/>
        <w:tblLook w:val="04A0"/>
      </w:tblPr>
      <w:tblGrid>
        <w:gridCol w:w="663"/>
        <w:gridCol w:w="3840"/>
        <w:gridCol w:w="4784"/>
      </w:tblGrid>
      <w:tr w:rsidR="00580690" w:rsidTr="001C7ED9">
        <w:tc>
          <w:tcPr>
            <w:tcW w:w="663" w:type="dxa"/>
            <w:vAlign w:val="center"/>
          </w:tcPr>
          <w:p w:rsidR="00580690" w:rsidRPr="00382B21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№ </w:t>
            </w:r>
            <w:proofErr w:type="spellStart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40" w:type="dxa"/>
            <w:vAlign w:val="center"/>
          </w:tcPr>
          <w:p w:rsidR="00580690" w:rsidRPr="00382B21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Вопрос</w:t>
            </w:r>
          </w:p>
        </w:tc>
        <w:tc>
          <w:tcPr>
            <w:tcW w:w="4784" w:type="dxa"/>
            <w:vAlign w:val="center"/>
          </w:tcPr>
          <w:p w:rsidR="00580690" w:rsidRPr="00382B21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Эталон ответа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40" w:type="dxa"/>
          </w:tcPr>
          <w:p w:rsidR="00580690" w:rsidRDefault="002F495D" w:rsidP="002F495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Генетика и</w:t>
            </w:r>
            <w:r w:rsidR="00580690">
              <w:rPr>
                <w:rFonts w:ascii="Times New Roman" w:hAnsi="Times New Roman" w:cs="Times New Roman"/>
                <w:sz w:val="28"/>
                <w:szCs w:val="28"/>
              </w:rPr>
              <w:t xml:space="preserve">зучает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4" w:type="dxa"/>
          </w:tcPr>
          <w:p w:rsidR="00580690" w:rsidRPr="00BF7BED" w:rsidRDefault="00580690" w:rsidP="0058069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наследственность и изменчивость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40" w:type="dxa"/>
          </w:tcPr>
          <w:p w:rsidR="00580690" w:rsidRDefault="00580690" w:rsidP="0058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Совокупность признаков</w:t>
            </w:r>
            <w:r w:rsidR="002F49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4" w:type="dxa"/>
          </w:tcPr>
          <w:p w:rsidR="00580690" w:rsidRPr="00BF7BED" w:rsidRDefault="00580690" w:rsidP="0058069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фенотип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40" w:type="dxa"/>
          </w:tcPr>
          <w:p w:rsidR="00580690" w:rsidRDefault="00580690" w:rsidP="0058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Совокупность генов</w:t>
            </w:r>
            <w:r w:rsidR="002F495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4784" w:type="dxa"/>
          </w:tcPr>
          <w:p w:rsidR="00580690" w:rsidRPr="00BF7BED" w:rsidRDefault="00580690" w:rsidP="0058069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40" w:type="dxa"/>
          </w:tcPr>
          <w:p w:rsidR="00580690" w:rsidRDefault="00BF7BED" w:rsidP="0058069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Фенокопия - это</w:t>
            </w:r>
          </w:p>
        </w:tc>
        <w:tc>
          <w:tcPr>
            <w:tcW w:w="4784" w:type="dxa"/>
          </w:tcPr>
          <w:p w:rsidR="00580690" w:rsidRPr="00BF7BED" w:rsidRDefault="001C7ED9" w:rsidP="00252EB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41C6">
              <w:rPr>
                <w:rFonts w:ascii="Times New Roman" w:eastAsia="Times New Roman" w:hAnsi="Times New Roman" w:cs="Times New Roman"/>
                <w:sz w:val="28"/>
                <w:szCs w:val="28"/>
              </w:rPr>
              <w:t>ненаследу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емое изменение фенотипа, </w:t>
            </w:r>
            <w:r w:rsidRPr="00654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своим проявлением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копирует известные </w:t>
            </w:r>
            <w:r w:rsidRPr="006541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мутации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40" w:type="dxa"/>
          </w:tcPr>
          <w:p w:rsidR="00580690" w:rsidRDefault="00BF7BED" w:rsidP="0058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Генокопия - это</w:t>
            </w:r>
          </w:p>
        </w:tc>
        <w:tc>
          <w:tcPr>
            <w:tcW w:w="4784" w:type="dxa"/>
          </w:tcPr>
          <w:p w:rsidR="00252EB0" w:rsidRDefault="00252EB0" w:rsidP="00252EB0">
            <w:pPr>
              <w:rPr>
                <w:rFonts w:ascii="Times New Roman" w:hAnsi="Times New Roman" w:cs="Times New Roman"/>
                <w:sz w:val="28"/>
              </w:rPr>
            </w:pPr>
            <w:r w:rsidRPr="00252EB0">
              <w:rPr>
                <w:rFonts w:ascii="Times New Roman" w:hAnsi="Times New Roman" w:cs="Times New Roman"/>
                <w:sz w:val="28"/>
              </w:rPr>
              <w:t>возникновение сходных фенотипических признаков под влиянием генов, расположенных в различных участках хромосомы или</w:t>
            </w:r>
          </w:p>
          <w:p w:rsidR="00580690" w:rsidRPr="00252EB0" w:rsidRDefault="00252EB0" w:rsidP="00252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2EB0">
              <w:rPr>
                <w:rFonts w:ascii="Times New Roman" w:hAnsi="Times New Roman" w:cs="Times New Roman"/>
                <w:sz w:val="28"/>
              </w:rPr>
              <w:t>в различных хромосомах</w:t>
            </w:r>
          </w:p>
        </w:tc>
      </w:tr>
      <w:tr w:rsidR="00580690" w:rsidTr="001C7ED9">
        <w:tc>
          <w:tcPr>
            <w:tcW w:w="663" w:type="dxa"/>
          </w:tcPr>
          <w:p w:rsidR="00580690" w:rsidRDefault="00580690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840" w:type="dxa"/>
          </w:tcPr>
          <w:p w:rsidR="00580690" w:rsidRDefault="00BF7BED" w:rsidP="0058069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Шрамы – это пример</w:t>
            </w:r>
          </w:p>
        </w:tc>
        <w:tc>
          <w:tcPr>
            <w:tcW w:w="4784" w:type="dxa"/>
          </w:tcPr>
          <w:p w:rsidR="00580690" w:rsidRPr="00BF7BED" w:rsidRDefault="00BF7BED" w:rsidP="00580690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морфизма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840" w:type="dxa"/>
          </w:tcPr>
          <w:p w:rsid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Границы нормы реакции устанавливает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генотип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генотипической изменчивости</w:t>
            </w:r>
            <w:r w:rsidR="002F495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4" w:type="dxa"/>
          </w:tcPr>
          <w:p w:rsidR="00BF7BED" w:rsidRPr="00BF7BED" w:rsidRDefault="002F495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комбинативная</w:t>
            </w:r>
          </w:p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- мутационная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Термин «мутация» ввёл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Гуго</w:t>
            </w:r>
            <w:proofErr w:type="spellEnd"/>
            <w:r w:rsidRPr="00BF7BED">
              <w:rPr>
                <w:rFonts w:ascii="Times New Roman" w:hAnsi="Times New Roman" w:cs="Times New Roman"/>
                <w:sz w:val="28"/>
                <w:szCs w:val="28"/>
              </w:rPr>
              <w:t xml:space="preserve"> де Фриз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Соматические мутации вызывают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мозаицизм</w:t>
            </w:r>
            <w:proofErr w:type="spellEnd"/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Мозаицизм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наследству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не передаётся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Изменяют число хромосом мутации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геномные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Изменяют структуру хромосом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хромосомные мутации или перестройки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Межхромосомная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перестройка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транслокация</w:t>
            </w:r>
            <w:proofErr w:type="spellEnd"/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840" w:type="dxa"/>
          </w:tcPr>
          <w:p w:rsid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Изменяют последовательность нуклеотидов в ДНК мутации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 xml:space="preserve">генные или </w:t>
            </w:r>
            <w:proofErr w:type="spellStart"/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точковые</w:t>
            </w:r>
            <w:proofErr w:type="spellEnd"/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Генные мутации вызывают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болезни обмена веществ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840" w:type="dxa"/>
          </w:tcPr>
          <w:p w:rsid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Возникают без видимых причин мутации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спонтанные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возникновения мутаций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мутагенез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840" w:type="dxa"/>
          </w:tcPr>
          <w:p w:rsidR="00BF7BED" w:rsidRDefault="00BF7BED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 среды, вызывающие мутации</w:t>
            </w:r>
          </w:p>
        </w:tc>
        <w:tc>
          <w:tcPr>
            <w:tcW w:w="4784" w:type="dxa"/>
          </w:tcPr>
          <w:p w:rsidR="00BF7BED" w:rsidRP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7BED">
              <w:rPr>
                <w:rFonts w:ascii="Times New Roman" w:hAnsi="Times New Roman" w:cs="Times New Roman"/>
                <w:sz w:val="28"/>
                <w:szCs w:val="28"/>
              </w:rPr>
              <w:t>мутагенные</w:t>
            </w:r>
          </w:p>
        </w:tc>
      </w:tr>
      <w:tr w:rsidR="00BF7BED" w:rsidTr="001C7ED9">
        <w:tc>
          <w:tcPr>
            <w:tcW w:w="663" w:type="dxa"/>
          </w:tcPr>
          <w:p w:rsidR="00BF7BED" w:rsidRDefault="00BF7BED" w:rsidP="0058069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840" w:type="dxa"/>
          </w:tcPr>
          <w:p w:rsidR="00BF7BED" w:rsidRDefault="00BF7BED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мутагенных факторов</w:t>
            </w:r>
            <w:r w:rsidR="002F495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4" w:type="dxa"/>
          </w:tcPr>
          <w:p w:rsidR="00BF7BED" w:rsidRPr="00BF7BED" w:rsidRDefault="00252EB0" w:rsidP="00252EB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BF7BED" w:rsidRPr="00BF7BED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BF7BED">
              <w:rPr>
                <w:rFonts w:ascii="Times New Roman" w:hAnsi="Times New Roman" w:cs="Times New Roman"/>
                <w:sz w:val="28"/>
                <w:szCs w:val="28"/>
              </w:rPr>
              <w:t>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7BED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F7BED" w:rsidRPr="00BF7BED">
              <w:rPr>
                <w:rFonts w:ascii="Times New Roman" w:hAnsi="Times New Roman" w:cs="Times New Roman"/>
                <w:sz w:val="28"/>
                <w:szCs w:val="28"/>
              </w:rPr>
              <w:t>биологические</w:t>
            </w:r>
          </w:p>
        </w:tc>
      </w:tr>
    </w:tbl>
    <w:p w:rsidR="00580690" w:rsidRDefault="00580690" w:rsidP="0058069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2F712B" w:rsidRDefault="002F712B" w:rsidP="0058069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2F712B" w:rsidRDefault="002F712B" w:rsidP="0058069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2F712B" w:rsidRDefault="002F712B" w:rsidP="00580690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78577B" w:rsidRDefault="0087423F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382B21">
        <w:rPr>
          <w:rFonts w:ascii="Times New Roman" w:hAnsi="Times New Roman" w:cs="Times New Roman"/>
          <w:b/>
          <w:i/>
          <w:color w:val="0033CC"/>
          <w:sz w:val="32"/>
          <w:szCs w:val="28"/>
        </w:rPr>
        <w:t>План выполнения самостоятельной</w:t>
      </w:r>
      <w:r w:rsidR="0090378C" w:rsidRPr="00382B21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 работ</w:t>
      </w:r>
      <w:r w:rsidRPr="00382B21">
        <w:rPr>
          <w:rFonts w:ascii="Times New Roman" w:hAnsi="Times New Roman" w:cs="Times New Roman"/>
          <w:b/>
          <w:i/>
          <w:color w:val="0033CC"/>
          <w:sz w:val="32"/>
          <w:szCs w:val="28"/>
        </w:rPr>
        <w:t>ы</w:t>
      </w:r>
    </w:p>
    <w:p w:rsidR="00382B21" w:rsidRPr="00382B21" w:rsidRDefault="00382B21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</w:p>
    <w:p w:rsidR="0078577B" w:rsidRPr="0078577B" w:rsidRDefault="0078577B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32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5516"/>
        <w:gridCol w:w="3096"/>
      </w:tblGrid>
      <w:tr w:rsidR="0078577B" w:rsidTr="0078577B">
        <w:tc>
          <w:tcPr>
            <w:tcW w:w="675" w:type="dxa"/>
          </w:tcPr>
          <w:p w:rsidR="0078577B" w:rsidRPr="00382B21" w:rsidRDefault="0078577B" w:rsidP="002F712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№</w:t>
            </w:r>
          </w:p>
          <w:p w:rsidR="0078577B" w:rsidRPr="00382B21" w:rsidRDefault="0078577B" w:rsidP="002F712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proofErr w:type="spellStart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  <w:lang w:val="en-US"/>
              </w:rPr>
              <w:t>/</w:t>
            </w:r>
            <w:proofErr w:type="spellStart"/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16" w:type="dxa"/>
          </w:tcPr>
          <w:p w:rsidR="0078577B" w:rsidRPr="00382B21" w:rsidRDefault="0078577B" w:rsidP="002F712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Наименование задания</w:t>
            </w:r>
          </w:p>
        </w:tc>
        <w:tc>
          <w:tcPr>
            <w:tcW w:w="3096" w:type="dxa"/>
          </w:tcPr>
          <w:p w:rsidR="0078577B" w:rsidRPr="00382B21" w:rsidRDefault="0078577B" w:rsidP="002F712B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382B21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Время выполнения</w:t>
            </w:r>
          </w:p>
        </w:tc>
      </w:tr>
      <w:tr w:rsidR="0078577B" w:rsidTr="00E825D2">
        <w:tc>
          <w:tcPr>
            <w:tcW w:w="675" w:type="dxa"/>
            <w:vAlign w:val="center"/>
          </w:tcPr>
          <w:p w:rsidR="0078577B" w:rsidRPr="00AB7D84" w:rsidRDefault="00AB7D84" w:rsidP="00E825D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516" w:type="dxa"/>
            <w:vAlign w:val="center"/>
          </w:tcPr>
          <w:p w:rsidR="00E825D2" w:rsidRPr="00E825D2" w:rsidRDefault="00E825D2" w:rsidP="00E825D2">
            <w:pPr>
              <w:contextualSpacing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  <w:p w:rsidR="0078577B" w:rsidRDefault="0078577B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Расскажи о том, что видишь</w:t>
            </w:r>
          </w:p>
          <w:p w:rsidR="00382B21" w:rsidRPr="00AB7D84" w:rsidRDefault="00382B21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27F0" w:rsidRPr="00AB7D84" w:rsidRDefault="005F27F0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78577B" w:rsidRPr="00AB7D84" w:rsidRDefault="00AB7D84" w:rsidP="00382B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</w:tr>
      <w:tr w:rsidR="0078577B" w:rsidTr="00E825D2">
        <w:tc>
          <w:tcPr>
            <w:tcW w:w="675" w:type="dxa"/>
            <w:vAlign w:val="center"/>
          </w:tcPr>
          <w:p w:rsidR="0078577B" w:rsidRPr="00AB7D84" w:rsidRDefault="00AB7D84" w:rsidP="00E825D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516" w:type="dxa"/>
            <w:vAlign w:val="center"/>
          </w:tcPr>
          <w:p w:rsidR="00E825D2" w:rsidRPr="00E825D2" w:rsidRDefault="00E825D2" w:rsidP="00E825D2">
            <w:pPr>
              <w:contextualSpacing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  <w:p w:rsidR="0078577B" w:rsidRDefault="0078577B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Мутагенная активность факторов среды</w:t>
            </w:r>
          </w:p>
          <w:p w:rsidR="00382B21" w:rsidRPr="00AB7D84" w:rsidRDefault="00382B21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27F0" w:rsidRPr="00AB7D84" w:rsidRDefault="005F27F0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78577B" w:rsidRPr="00AB7D84" w:rsidRDefault="005F27F0" w:rsidP="00382B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78577B" w:rsidTr="00E825D2">
        <w:tc>
          <w:tcPr>
            <w:tcW w:w="675" w:type="dxa"/>
            <w:vAlign w:val="center"/>
          </w:tcPr>
          <w:p w:rsidR="0078577B" w:rsidRPr="00AB7D84" w:rsidRDefault="00AB7D84" w:rsidP="00E825D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516" w:type="dxa"/>
            <w:vAlign w:val="center"/>
          </w:tcPr>
          <w:p w:rsidR="00E825D2" w:rsidRPr="00E825D2" w:rsidRDefault="00E825D2" w:rsidP="00E825D2">
            <w:pPr>
              <w:contextualSpacing/>
              <w:rPr>
                <w:rFonts w:ascii="Times New Roman" w:hAnsi="Times New Roman" w:cs="Times New Roman"/>
                <w:b/>
                <w:sz w:val="40"/>
                <w:szCs w:val="28"/>
              </w:rPr>
            </w:pPr>
          </w:p>
          <w:p w:rsidR="0078577B" w:rsidRDefault="0078577B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Идеальное меню для здорового питания</w:t>
            </w:r>
          </w:p>
          <w:p w:rsidR="00382B21" w:rsidRPr="00AB7D84" w:rsidRDefault="00382B21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27F0" w:rsidRPr="00AB7D84" w:rsidRDefault="005F27F0" w:rsidP="00E825D2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78577B" w:rsidRPr="00AB7D84" w:rsidRDefault="005F27F0" w:rsidP="00382B2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B7D84" w:rsidRPr="00AB7D8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E5152" w:rsidRDefault="00EE5152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Pr="008E3FA9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2"/>
          <w:szCs w:val="16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378C" w:rsidRDefault="0090378C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0720" w:rsidRDefault="00A3072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A30720" w:rsidSect="00252EB0">
          <w:pgSz w:w="11906" w:h="16838"/>
          <w:pgMar w:top="851" w:right="1134" w:bottom="851" w:left="170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tbl>
      <w:tblPr>
        <w:tblStyle w:val="2-11"/>
        <w:tblpPr w:leftFromText="180" w:rightFromText="180" w:vertAnchor="text" w:horzAnchor="margin" w:tblpY="-40"/>
        <w:tblW w:w="15417" w:type="dxa"/>
        <w:tblLook w:val="04A0"/>
      </w:tblPr>
      <w:tblGrid>
        <w:gridCol w:w="15417"/>
      </w:tblGrid>
      <w:tr w:rsidR="003F65DD" w:rsidRPr="003F65DD" w:rsidTr="00E32D30">
        <w:trPr>
          <w:cnfStyle w:val="100000000000"/>
          <w:trHeight w:val="236"/>
        </w:trPr>
        <w:tc>
          <w:tcPr>
            <w:cnfStyle w:val="001000000100"/>
            <w:tcW w:w="15417" w:type="dxa"/>
          </w:tcPr>
          <w:p w:rsidR="00A30720" w:rsidRPr="003F65DD" w:rsidRDefault="00A30720" w:rsidP="00E32D30">
            <w:pPr>
              <w:contextualSpacing/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3F65DD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Задание № 1</w:t>
            </w:r>
          </w:p>
          <w:p w:rsidR="00A30720" w:rsidRPr="003F65DD" w:rsidRDefault="00A30720" w:rsidP="00E32D30">
            <w:pPr>
              <w:contextualSpacing/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  <w:r w:rsidRPr="003F65DD">
              <w:rPr>
                <w:rFonts w:ascii="Times New Roman" w:hAnsi="Times New Roman" w:cs="Times New Roman"/>
                <w:sz w:val="44"/>
                <w:szCs w:val="28"/>
              </w:rPr>
              <w:t>Расскажи о том, что видишь</w:t>
            </w:r>
          </w:p>
          <w:p w:rsidR="00A30720" w:rsidRPr="003F65DD" w:rsidRDefault="00A30720" w:rsidP="00E32D30">
            <w:pPr>
              <w:contextualSpacing/>
              <w:jc w:val="center"/>
              <w:rPr>
                <w:rFonts w:ascii="Times New Roman" w:hAnsi="Times New Roman" w:cs="Times New Roman"/>
                <w:i/>
                <w:sz w:val="36"/>
                <w:szCs w:val="28"/>
              </w:rPr>
            </w:pPr>
            <w:r w:rsidRPr="003F65DD">
              <w:rPr>
                <w:rFonts w:ascii="Times New Roman" w:hAnsi="Times New Roman" w:cs="Times New Roman"/>
                <w:i/>
                <w:sz w:val="36"/>
                <w:szCs w:val="28"/>
              </w:rPr>
              <w:t>Вариант 1</w:t>
            </w:r>
          </w:p>
          <w:tbl>
            <w:tblPr>
              <w:tblStyle w:val="a4"/>
              <w:tblW w:w="0" w:type="auto"/>
              <w:tblBorders>
                <w:top w:val="single" w:sz="18" w:space="0" w:color="0033CC"/>
                <w:left w:val="single" w:sz="18" w:space="0" w:color="0033CC"/>
                <w:bottom w:val="single" w:sz="18" w:space="0" w:color="0033CC"/>
                <w:right w:val="single" w:sz="18" w:space="0" w:color="0033CC"/>
                <w:insideH w:val="single" w:sz="18" w:space="0" w:color="0033CC"/>
                <w:insideV w:val="single" w:sz="18" w:space="0" w:color="0033CC"/>
              </w:tblBorders>
              <w:tblLook w:val="04A0"/>
            </w:tblPr>
            <w:tblGrid>
              <w:gridCol w:w="3998"/>
              <w:gridCol w:w="11157"/>
            </w:tblGrid>
            <w:tr w:rsidR="003F65DD" w:rsidTr="00E32D30">
              <w:trPr>
                <w:trHeight w:val="7792"/>
              </w:trPr>
              <w:tc>
                <w:tcPr>
                  <w:tcW w:w="4535" w:type="dxa"/>
                </w:tcPr>
                <w:p w:rsidR="003F65DD" w:rsidRPr="003F65DD" w:rsidRDefault="003F65DD" w:rsidP="00C5410E">
                  <w:pPr>
                    <w:framePr w:hSpace="180" w:wrap="around" w:vAnchor="text" w:hAnchor="margin" w:y="-40"/>
                    <w:spacing w:after="12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Инструктаж:</w:t>
                  </w:r>
                  <w:r w:rsidRPr="003F65DD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4"/>
                      <w:szCs w:val="28"/>
                    </w:rPr>
                    <w:t xml:space="preserve"> </w:t>
                  </w: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составить рассказ, используя  картинки и ответы на вопросы.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14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Как наследуется цвет кожи у человека?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spacing w:after="120"/>
                    <w:ind w:left="714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08" w:hanging="357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Как реагирует кожа человека на солнечные лучи?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08" w:hanging="357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Почему количество меланина и, следовательно, цвет загара у разных людей отличается?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spacing w:after="120"/>
                    <w:ind w:left="708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08" w:hanging="357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Почему у рыжих веснушчатых людей не образуется меланин?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6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08" w:hanging="357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Почему после длительного пребывания на солнце кожа краснеет?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spacing w:after="120"/>
                    <w:ind w:left="708" w:hanging="357"/>
                    <w:contextualSpacing w:val="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Какой мутагенный фактор присутствует в этом случае?</w:t>
                  </w: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4"/>
                      <w:szCs w:val="28"/>
                    </w:rPr>
                  </w:pPr>
                </w:p>
                <w:p w:rsidR="003F65DD" w:rsidRPr="003F65DD" w:rsidRDefault="003F65DD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6"/>
                    </w:numPr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Какие мутации он вызывает?</w:t>
                  </w:r>
                </w:p>
              </w:tc>
              <w:tc>
                <w:tcPr>
                  <w:tcW w:w="11352" w:type="dxa"/>
                </w:tcPr>
                <w:p w:rsidR="003F65DD" w:rsidRDefault="003F65DD" w:rsidP="00C5410E">
                  <w:pPr>
                    <w:framePr w:hSpace="180" w:wrap="around" w:vAnchor="text" w:hAnchor="margin" w:y="-40"/>
                    <w:contextualSpacing/>
                    <w:rPr>
                      <w:rFonts w:ascii="Comic Sans MS" w:hAnsi="Comic Sans MS" w:cs="Times New Roman"/>
                      <w:i/>
                      <w:sz w:val="28"/>
                      <w:szCs w:val="28"/>
                    </w:rPr>
                  </w:pPr>
                </w:p>
                <w:p w:rsidR="003F65DD" w:rsidRDefault="003F65DD" w:rsidP="00C5410E">
                  <w:pPr>
                    <w:framePr w:hSpace="180" w:wrap="around" w:vAnchor="text" w:hAnchor="margin" w:y="-40"/>
                    <w:contextualSpacing/>
                    <w:jc w:val="center"/>
                    <w:rPr>
                      <w:rFonts w:ascii="Comic Sans MS" w:hAnsi="Comic Sans MS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Times New Roman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505796" cy="4879347"/>
                        <wp:effectExtent l="19050" t="0" r="9304" b="0"/>
                        <wp:docPr id="54" name="Рисунок 1" descr="D:\Презентации Белозеровой Е.А\ИЗМЕНЧИВОСТЬ ПРАКТИКА\Слайд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Презентации Белозеровой Е.А\ИЗМЕНЧИВОСТЬ ПРАКТИКА\Слайд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05796" cy="48793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65DD" w:rsidRPr="00E32D30" w:rsidRDefault="003F65DD" w:rsidP="00C5410E">
                  <w:pPr>
                    <w:framePr w:hSpace="180" w:wrap="around" w:vAnchor="text" w:hAnchor="margin" w:y="-40"/>
                    <w:contextualSpacing/>
                    <w:jc w:val="center"/>
                    <w:rPr>
                      <w:rFonts w:ascii="Comic Sans MS" w:hAnsi="Comic Sans MS" w:cs="Times New Roman"/>
                      <w:i/>
                      <w:sz w:val="6"/>
                      <w:szCs w:val="28"/>
                    </w:rPr>
                  </w:pPr>
                </w:p>
                <w:p w:rsidR="003F65DD" w:rsidRPr="00E32D30" w:rsidRDefault="003F65DD" w:rsidP="00C5410E">
                  <w:pPr>
                    <w:framePr w:hSpace="180" w:wrap="around" w:vAnchor="text" w:hAnchor="margin" w:y="-40"/>
                    <w:contextualSpacing/>
                    <w:rPr>
                      <w:rFonts w:ascii="Comic Sans MS" w:hAnsi="Comic Sans MS" w:cs="Times New Roman"/>
                      <w:i/>
                      <w:sz w:val="2"/>
                      <w:szCs w:val="28"/>
                    </w:rPr>
                  </w:pPr>
                </w:p>
              </w:tc>
            </w:tr>
          </w:tbl>
          <w:p w:rsidR="00A30720" w:rsidRPr="003F65DD" w:rsidRDefault="00A30720" w:rsidP="00E32D30">
            <w:pPr>
              <w:contextualSpacing/>
              <w:jc w:val="center"/>
              <w:rPr>
                <w:rFonts w:ascii="Comic Sans MS" w:hAnsi="Comic Sans MS" w:cs="Times New Roman"/>
                <w:i/>
                <w:sz w:val="20"/>
                <w:szCs w:val="28"/>
              </w:rPr>
            </w:pPr>
          </w:p>
          <w:p w:rsidR="00A30720" w:rsidRPr="003F65DD" w:rsidRDefault="00A30720" w:rsidP="00E32D30">
            <w:pPr>
              <w:contextualSpacing/>
              <w:jc w:val="center"/>
              <w:rPr>
                <w:rFonts w:ascii="Comic Sans MS" w:hAnsi="Comic Sans MS" w:cs="Times New Roman"/>
                <w:i/>
                <w:sz w:val="2"/>
                <w:szCs w:val="28"/>
              </w:rPr>
            </w:pPr>
          </w:p>
          <w:p w:rsidR="00A30720" w:rsidRPr="003F65DD" w:rsidRDefault="00A30720" w:rsidP="00E32D30">
            <w:pPr>
              <w:contextualSpacing/>
              <w:jc w:val="center"/>
              <w:rPr>
                <w:rFonts w:ascii="Times New Roman" w:hAnsi="Times New Roman" w:cs="Times New Roman"/>
                <w:sz w:val="4"/>
                <w:szCs w:val="28"/>
              </w:rPr>
            </w:pPr>
          </w:p>
        </w:tc>
      </w:tr>
    </w:tbl>
    <w:p w:rsidR="00E32D30" w:rsidRDefault="00E32D30" w:rsidP="002F712B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E32D30" w:rsidSect="00584CE4">
          <w:pgSz w:w="16838" w:h="11906" w:orient="landscape"/>
          <w:pgMar w:top="851" w:right="851" w:bottom="851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tbl>
      <w:tblPr>
        <w:tblStyle w:val="2-11"/>
        <w:tblpPr w:leftFromText="180" w:rightFromText="180" w:vertAnchor="text" w:horzAnchor="margin" w:tblpY="-40"/>
        <w:tblW w:w="15417" w:type="dxa"/>
        <w:tblLook w:val="04A0"/>
      </w:tblPr>
      <w:tblGrid>
        <w:gridCol w:w="15417"/>
      </w:tblGrid>
      <w:tr w:rsidR="00E32D30" w:rsidRPr="003F65DD" w:rsidTr="00584CE4">
        <w:trPr>
          <w:cnfStyle w:val="100000000000"/>
          <w:trHeight w:val="236"/>
        </w:trPr>
        <w:tc>
          <w:tcPr>
            <w:cnfStyle w:val="001000000100"/>
            <w:tcW w:w="15417" w:type="dxa"/>
          </w:tcPr>
          <w:p w:rsidR="00E32D30" w:rsidRPr="003F65DD" w:rsidRDefault="00E32D30" w:rsidP="00584CE4">
            <w:pPr>
              <w:contextualSpacing/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3F65DD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Задание № 1</w:t>
            </w:r>
          </w:p>
          <w:p w:rsidR="00E32D30" w:rsidRPr="003F65DD" w:rsidRDefault="00E32D30" w:rsidP="00584CE4">
            <w:pPr>
              <w:contextualSpacing/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  <w:r w:rsidRPr="003F65DD">
              <w:rPr>
                <w:rFonts w:ascii="Times New Roman" w:hAnsi="Times New Roman" w:cs="Times New Roman"/>
                <w:sz w:val="44"/>
                <w:szCs w:val="28"/>
              </w:rPr>
              <w:t>Расскажи о том, что видишь</w:t>
            </w:r>
          </w:p>
          <w:p w:rsidR="00E32D30" w:rsidRPr="003F65DD" w:rsidRDefault="00E32D30" w:rsidP="00584CE4">
            <w:pPr>
              <w:contextualSpacing/>
              <w:jc w:val="center"/>
              <w:rPr>
                <w:rFonts w:ascii="Times New Roman" w:hAnsi="Times New Roman" w:cs="Times New Roman"/>
                <w:i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36"/>
                <w:szCs w:val="28"/>
              </w:rPr>
              <w:t>Вариант 2</w:t>
            </w:r>
          </w:p>
          <w:tbl>
            <w:tblPr>
              <w:tblStyle w:val="a4"/>
              <w:tblW w:w="0" w:type="auto"/>
              <w:tblBorders>
                <w:top w:val="single" w:sz="18" w:space="0" w:color="0033CC"/>
                <w:left w:val="single" w:sz="18" w:space="0" w:color="0033CC"/>
                <w:bottom w:val="single" w:sz="18" w:space="0" w:color="0033CC"/>
                <w:right w:val="single" w:sz="18" w:space="0" w:color="0033CC"/>
                <w:insideH w:val="single" w:sz="18" w:space="0" w:color="0033CC"/>
                <w:insideV w:val="single" w:sz="18" w:space="0" w:color="0033CC"/>
              </w:tblBorders>
              <w:tblLook w:val="04A0"/>
            </w:tblPr>
            <w:tblGrid>
              <w:gridCol w:w="3994"/>
              <w:gridCol w:w="11161"/>
            </w:tblGrid>
            <w:tr w:rsidR="00E32D30" w:rsidTr="00584CE4">
              <w:trPr>
                <w:trHeight w:val="7792"/>
              </w:trPr>
              <w:tc>
                <w:tcPr>
                  <w:tcW w:w="4535" w:type="dxa"/>
                </w:tcPr>
                <w:p w:rsidR="00E32D30" w:rsidRPr="003F65DD" w:rsidRDefault="00E32D30" w:rsidP="00C5410E">
                  <w:pPr>
                    <w:framePr w:hSpace="180" w:wrap="around" w:vAnchor="text" w:hAnchor="margin" w:y="-40"/>
                    <w:spacing w:after="12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</w:pP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Инструктаж:</w:t>
                  </w:r>
                  <w:r w:rsidRPr="003F65DD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24"/>
                      <w:szCs w:val="28"/>
                    </w:rPr>
                    <w:t xml:space="preserve"> </w:t>
                  </w:r>
                  <w:r w:rsidRPr="003F65D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4"/>
                      <w:szCs w:val="28"/>
                    </w:rPr>
                    <w:t>составить рассказ, используя  картинки и ответы на вопросы.</w:t>
                  </w: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От чего зависит цвет радужной оболочки глаз человека?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Как передаётся по наследству цвет глаз?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Как называется состояние цвета глаз на фотографии.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Какова его причина?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Передаётся ли это по наследству?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Почему альпинисты носят тёмные очки?</w:t>
                  </w: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spacing w:after="100" w:afterAutospacing="1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</w:p>
                <w:p w:rsidR="00E32D30" w:rsidRPr="00E32D30" w:rsidRDefault="00E32D30" w:rsidP="00C5410E">
                  <w:pPr>
                    <w:pStyle w:val="a5"/>
                    <w:framePr w:hSpace="180" w:wrap="around" w:vAnchor="text" w:hAnchor="margin" w:y="-40"/>
                    <w:numPr>
                      <w:ilvl w:val="0"/>
                      <w:numId w:val="15"/>
                    </w:num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</w:pPr>
                  <w:r w:rsidRPr="00E32D30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  <w:szCs w:val="28"/>
                    </w:rPr>
                    <w:t>От какого мутагенного фактора защищают тёмные очки?</w:t>
                  </w:r>
                </w:p>
                <w:p w:rsidR="00E32D30" w:rsidRPr="003F65DD" w:rsidRDefault="00E32D30" w:rsidP="00C5410E">
                  <w:pPr>
                    <w:pStyle w:val="a5"/>
                    <w:framePr w:hSpace="180" w:wrap="around" w:vAnchor="text" w:hAnchor="margin" w:y="-40"/>
                    <w:ind w:left="714"/>
                    <w:rPr>
                      <w:rFonts w:ascii="Times New Roman" w:hAnsi="Times New Roman" w:cs="Times New Roman"/>
                      <w:b/>
                      <w:color w:val="FFFFFF" w:themeColor="background1"/>
                      <w:szCs w:val="28"/>
                    </w:rPr>
                  </w:pPr>
                </w:p>
              </w:tc>
              <w:tc>
                <w:tcPr>
                  <w:tcW w:w="11352" w:type="dxa"/>
                </w:tcPr>
                <w:p w:rsidR="00E32D30" w:rsidRDefault="00E32D30" w:rsidP="00C5410E">
                  <w:pPr>
                    <w:framePr w:hSpace="180" w:wrap="around" w:vAnchor="text" w:hAnchor="margin" w:y="-40"/>
                    <w:contextualSpacing/>
                    <w:rPr>
                      <w:rFonts w:ascii="Comic Sans MS" w:hAnsi="Comic Sans MS" w:cs="Times New Roman"/>
                      <w:i/>
                      <w:sz w:val="28"/>
                      <w:szCs w:val="28"/>
                    </w:rPr>
                  </w:pPr>
                </w:p>
                <w:p w:rsidR="00E32D30" w:rsidRDefault="00E32D30" w:rsidP="00C5410E">
                  <w:pPr>
                    <w:framePr w:hSpace="180" w:wrap="around" w:vAnchor="text" w:hAnchor="margin" w:y="-40"/>
                    <w:contextualSpacing/>
                    <w:jc w:val="center"/>
                    <w:rPr>
                      <w:rFonts w:ascii="Comic Sans MS" w:hAnsi="Comic Sans MS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Times New Roman"/>
                      <w:i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647666" cy="4985750"/>
                        <wp:effectExtent l="19050" t="0" r="784" b="0"/>
                        <wp:docPr id="57" name="Рисунок 2" descr="D:\Презентации Белозеровой Е.А\ИЗМЕНЧИВОСТЬ ПРАКТИКА\Слайд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:\Презентации Белозеровой Е.А\ИЗМЕНЧИВОСТЬ ПРАКТИКА\Слайд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49677" cy="49872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2D30" w:rsidRPr="00E32D30" w:rsidRDefault="00E32D30" w:rsidP="00C5410E">
                  <w:pPr>
                    <w:framePr w:hSpace="180" w:wrap="around" w:vAnchor="text" w:hAnchor="margin" w:y="-40"/>
                    <w:contextualSpacing/>
                    <w:jc w:val="center"/>
                    <w:rPr>
                      <w:rFonts w:ascii="Comic Sans MS" w:hAnsi="Comic Sans MS" w:cs="Times New Roman"/>
                      <w:i/>
                      <w:sz w:val="6"/>
                      <w:szCs w:val="28"/>
                    </w:rPr>
                  </w:pPr>
                </w:p>
                <w:p w:rsidR="00E32D30" w:rsidRPr="00E32D30" w:rsidRDefault="00E32D30" w:rsidP="00C5410E">
                  <w:pPr>
                    <w:framePr w:hSpace="180" w:wrap="around" w:vAnchor="text" w:hAnchor="margin" w:y="-40"/>
                    <w:contextualSpacing/>
                    <w:rPr>
                      <w:rFonts w:ascii="Comic Sans MS" w:hAnsi="Comic Sans MS" w:cs="Times New Roman"/>
                      <w:i/>
                      <w:sz w:val="2"/>
                      <w:szCs w:val="28"/>
                    </w:rPr>
                  </w:pPr>
                </w:p>
              </w:tc>
            </w:tr>
          </w:tbl>
          <w:p w:rsidR="00E32D30" w:rsidRPr="003F65DD" w:rsidRDefault="00E32D30" w:rsidP="00584CE4">
            <w:pPr>
              <w:contextualSpacing/>
              <w:jc w:val="center"/>
              <w:rPr>
                <w:rFonts w:ascii="Comic Sans MS" w:hAnsi="Comic Sans MS" w:cs="Times New Roman"/>
                <w:i/>
                <w:sz w:val="20"/>
                <w:szCs w:val="28"/>
              </w:rPr>
            </w:pPr>
          </w:p>
          <w:p w:rsidR="00E32D30" w:rsidRPr="003F65DD" w:rsidRDefault="00E32D30" w:rsidP="00584CE4">
            <w:pPr>
              <w:contextualSpacing/>
              <w:jc w:val="center"/>
              <w:rPr>
                <w:rFonts w:ascii="Comic Sans MS" w:hAnsi="Comic Sans MS" w:cs="Times New Roman"/>
                <w:i/>
                <w:sz w:val="2"/>
                <w:szCs w:val="28"/>
              </w:rPr>
            </w:pPr>
          </w:p>
          <w:p w:rsidR="00E32D30" w:rsidRPr="003F65DD" w:rsidRDefault="00E32D30" w:rsidP="00584CE4">
            <w:pPr>
              <w:contextualSpacing/>
              <w:jc w:val="center"/>
              <w:rPr>
                <w:rFonts w:ascii="Times New Roman" w:hAnsi="Times New Roman" w:cs="Times New Roman"/>
                <w:sz w:val="4"/>
                <w:szCs w:val="28"/>
              </w:rPr>
            </w:pPr>
          </w:p>
        </w:tc>
      </w:tr>
    </w:tbl>
    <w:p w:rsidR="00AB5560" w:rsidRDefault="00AB5560" w:rsidP="002150AA">
      <w:pPr>
        <w:jc w:val="center"/>
        <w:rPr>
          <w:rFonts w:ascii="Times New Roman" w:hAnsi="Times New Roman" w:cs="Times New Roman"/>
          <w:sz w:val="28"/>
          <w:szCs w:val="28"/>
        </w:rPr>
        <w:sectPr w:rsidR="00AB5560" w:rsidSect="00584CE4">
          <w:pgSz w:w="16838" w:h="11906" w:orient="landscape"/>
          <w:pgMar w:top="851" w:right="851" w:bottom="851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p w:rsidR="00C04FB8" w:rsidRPr="00E32D30" w:rsidRDefault="00C04FB8" w:rsidP="00C04FB8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E32D30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Эталон ответов к заданию № 1</w:t>
      </w:r>
    </w:p>
    <w:p w:rsidR="00A93330" w:rsidRPr="00E32D30" w:rsidRDefault="00A93330" w:rsidP="00C04FB8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E32D30">
        <w:rPr>
          <w:rFonts w:ascii="Times New Roman" w:hAnsi="Times New Roman" w:cs="Times New Roman"/>
          <w:b/>
          <w:i/>
          <w:color w:val="0033CC"/>
          <w:sz w:val="32"/>
          <w:szCs w:val="28"/>
        </w:rPr>
        <w:t>Вариант 1</w:t>
      </w:r>
    </w:p>
    <w:p w:rsidR="00C04FB8" w:rsidRPr="00053669" w:rsidRDefault="00C04FB8" w:rsidP="00C04FB8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2"/>
          <w:szCs w:val="16"/>
        </w:rPr>
      </w:pPr>
    </w:p>
    <w:p w:rsidR="00C04FB8" w:rsidRPr="00053669" w:rsidRDefault="00C04FB8" w:rsidP="00117A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669">
        <w:rPr>
          <w:rFonts w:ascii="Times New Roman" w:hAnsi="Times New Roman" w:cs="Times New Roman"/>
          <w:sz w:val="28"/>
          <w:szCs w:val="28"/>
        </w:rPr>
        <w:t xml:space="preserve">Наследование цвета кожи у человека – это пример </w:t>
      </w:r>
      <w:proofErr w:type="spellStart"/>
      <w:r w:rsidRPr="00053669">
        <w:rPr>
          <w:rFonts w:ascii="Times New Roman" w:hAnsi="Times New Roman" w:cs="Times New Roman"/>
          <w:sz w:val="28"/>
          <w:szCs w:val="28"/>
        </w:rPr>
        <w:t>полигенной</w:t>
      </w:r>
      <w:proofErr w:type="spellEnd"/>
      <w:r w:rsidRPr="00053669">
        <w:rPr>
          <w:rFonts w:ascii="Times New Roman" w:hAnsi="Times New Roman" w:cs="Times New Roman"/>
          <w:sz w:val="28"/>
          <w:szCs w:val="28"/>
        </w:rPr>
        <w:t xml:space="preserve"> наследственности. Цвет кожи определяет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669">
        <w:rPr>
          <w:rFonts w:ascii="Times New Roman" w:hAnsi="Times New Roman" w:cs="Times New Roman"/>
          <w:sz w:val="28"/>
          <w:szCs w:val="28"/>
        </w:rPr>
        <w:t>4 аллельных гена. У представителей негроидной расы в генотипе 4 доминантных гена, у белых – 4 рецессивных, у мулатов они сочетаются. Цвет кожи человека определяется присутствием меланина. Меланин образуется в коже под действием ультрафиолетового спектра</w:t>
      </w:r>
      <w:r w:rsidR="00AB565C">
        <w:rPr>
          <w:rFonts w:ascii="Times New Roman" w:hAnsi="Times New Roman" w:cs="Times New Roman"/>
          <w:sz w:val="28"/>
          <w:szCs w:val="28"/>
        </w:rPr>
        <w:t xml:space="preserve"> солнечных лучей. Способность</w:t>
      </w:r>
      <w:r w:rsidRPr="00053669">
        <w:rPr>
          <w:rFonts w:ascii="Times New Roman" w:hAnsi="Times New Roman" w:cs="Times New Roman"/>
          <w:sz w:val="28"/>
          <w:szCs w:val="28"/>
        </w:rPr>
        <w:t xml:space="preserve"> образовывать меланин передаётся по наследству как аутосомно-доминантный признак. Цвет загара у разных людей отличается в зависимости от внешних и внутренних факторов. </w:t>
      </w:r>
      <w:r w:rsidRPr="00053669">
        <w:rPr>
          <w:rFonts w:ascii="Times New Roman" w:hAnsi="Times New Roman" w:cs="Times New Roman"/>
          <w:b/>
          <w:i/>
          <w:sz w:val="28"/>
          <w:szCs w:val="28"/>
        </w:rPr>
        <w:t>Внешние факторы</w:t>
      </w:r>
      <w:r w:rsidRPr="00053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53669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время пребывания на солнце, сила УФО, время суток и т.д.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Внутренние факторы – </w:t>
      </w:r>
      <w:r>
        <w:rPr>
          <w:rFonts w:ascii="Times New Roman" w:hAnsi="Times New Roman" w:cs="Times New Roman"/>
          <w:sz w:val="28"/>
          <w:szCs w:val="28"/>
        </w:rPr>
        <w:t>это особенности генотипа. Например, у рыжих веснушчатых людей кожа не способна образовывать меланины, так как они несут рецессивный ген. Способность образо</w:t>
      </w:r>
      <w:r w:rsidR="00AB565C">
        <w:rPr>
          <w:rFonts w:ascii="Times New Roman" w:hAnsi="Times New Roman" w:cs="Times New Roman"/>
          <w:sz w:val="28"/>
          <w:szCs w:val="28"/>
        </w:rPr>
        <w:t>вывать меланин под действием ультрафиолетовых лучей</w:t>
      </w:r>
      <w:r>
        <w:rPr>
          <w:rFonts w:ascii="Times New Roman" w:hAnsi="Times New Roman" w:cs="Times New Roman"/>
          <w:sz w:val="28"/>
          <w:szCs w:val="28"/>
        </w:rPr>
        <w:t xml:space="preserve"> – это приспособительная </w:t>
      </w:r>
      <w:r w:rsidRPr="00053669">
        <w:rPr>
          <w:rFonts w:ascii="Times New Roman" w:hAnsi="Times New Roman" w:cs="Times New Roman"/>
          <w:i/>
          <w:sz w:val="28"/>
          <w:szCs w:val="28"/>
        </w:rPr>
        <w:t>(защитная)</w:t>
      </w:r>
      <w:r>
        <w:rPr>
          <w:rFonts w:ascii="Times New Roman" w:hAnsi="Times New Roman" w:cs="Times New Roman"/>
          <w:sz w:val="28"/>
          <w:szCs w:val="28"/>
        </w:rPr>
        <w:t xml:space="preserve"> реакция кожи к изменениям окружающей среды. При длительном пребывании на солнце можно получить ожог кожи, она покраснеет. Поэтому</w:t>
      </w:r>
      <w:r w:rsidR="00C82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загорать нужно дозировано. Кроме того,  жестокое ультрафиолетовое излучение – это мутагенный фактор физической природы. Он способен вызвать хромосомные мутации. В результате такого воздействия у человека может развиться рак кожи.</w:t>
      </w:r>
    </w:p>
    <w:p w:rsidR="00C8284F" w:rsidRDefault="00C8284F" w:rsidP="00C04FB8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Pr="00E32D30" w:rsidRDefault="00A93330" w:rsidP="00C04FB8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E32D30">
        <w:rPr>
          <w:rFonts w:ascii="Times New Roman" w:hAnsi="Times New Roman" w:cs="Times New Roman"/>
          <w:b/>
          <w:i/>
          <w:color w:val="0033CC"/>
          <w:sz w:val="32"/>
          <w:szCs w:val="28"/>
        </w:rPr>
        <w:t xml:space="preserve">Вариант </w:t>
      </w:r>
      <w:r w:rsidR="00C04FB8" w:rsidRPr="00E32D30">
        <w:rPr>
          <w:rFonts w:ascii="Times New Roman" w:hAnsi="Times New Roman" w:cs="Times New Roman"/>
          <w:b/>
          <w:i/>
          <w:color w:val="0033CC"/>
          <w:sz w:val="32"/>
          <w:szCs w:val="28"/>
        </w:rPr>
        <w:t>2</w:t>
      </w:r>
    </w:p>
    <w:p w:rsidR="00C8284F" w:rsidRDefault="00A82292" w:rsidP="00A82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Цвет радужной оболочки глаз зависит от пигмента</w:t>
      </w:r>
      <w:r w:rsidR="00C82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наличие которого защищает сетчатку глаза. Пигментация радужной оболочки наследуется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аутосомный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8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менделирующий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признак. Карие глаза – это аутосомно-доминантный признак, </w:t>
      </w:r>
      <w:r w:rsidR="00C8284F">
        <w:rPr>
          <w:rFonts w:ascii="Times New Roman" w:hAnsi="Times New Roman" w:cs="Times New Roman"/>
          <w:sz w:val="28"/>
          <w:szCs w:val="28"/>
        </w:rPr>
        <w:t xml:space="preserve">голубые – </w:t>
      </w:r>
      <w:proofErr w:type="spellStart"/>
      <w:r w:rsidR="00C8284F">
        <w:rPr>
          <w:rFonts w:ascii="Times New Roman" w:hAnsi="Times New Roman" w:cs="Times New Roman"/>
          <w:sz w:val="28"/>
          <w:szCs w:val="28"/>
        </w:rPr>
        <w:t>аутосомно</w:t>
      </w:r>
      <w:proofErr w:type="spellEnd"/>
      <w:r w:rsidR="00C8284F">
        <w:rPr>
          <w:rFonts w:ascii="Times New Roman" w:hAnsi="Times New Roman" w:cs="Times New Roman"/>
          <w:sz w:val="28"/>
          <w:szCs w:val="28"/>
        </w:rPr>
        <w:t xml:space="preserve"> – рецессивный. </w:t>
      </w:r>
      <w:r>
        <w:rPr>
          <w:rFonts w:ascii="Times New Roman" w:hAnsi="Times New Roman" w:cs="Times New Roman"/>
          <w:sz w:val="28"/>
          <w:szCs w:val="28"/>
        </w:rPr>
        <w:t xml:space="preserve">Интенсивность окраски </w:t>
      </w:r>
      <w:r w:rsidR="00C8284F">
        <w:rPr>
          <w:rFonts w:ascii="Times New Roman" w:hAnsi="Times New Roman" w:cs="Times New Roman"/>
          <w:sz w:val="28"/>
          <w:szCs w:val="28"/>
        </w:rPr>
        <w:t xml:space="preserve"> радужной оболочки глаз </w:t>
      </w:r>
      <w:r>
        <w:rPr>
          <w:rFonts w:ascii="Times New Roman" w:hAnsi="Times New Roman" w:cs="Times New Roman"/>
          <w:sz w:val="28"/>
          <w:szCs w:val="28"/>
        </w:rPr>
        <w:t xml:space="preserve">зависит от степени выраженности гена в данных условиях среды. </w:t>
      </w:r>
    </w:p>
    <w:p w:rsidR="00C8284F" w:rsidRDefault="00A82292" w:rsidP="00C828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Иногда рождаются дети с разным цветом глаз. Причиной этого является соматическая мутация. Наличие соматической мутации называется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мозаицизм</w:t>
      </w:r>
      <w:proofErr w:type="spellEnd"/>
      <w:r>
        <w:rPr>
          <w:rFonts w:ascii="Times New Roman" w:hAnsi="Times New Roman" w:cs="Times New Roman"/>
          <w:sz w:val="28"/>
          <w:szCs w:val="28"/>
        </w:rPr>
        <w:t>, а людей с разными глазами называют мозаиками</w:t>
      </w:r>
      <w:r w:rsidR="00C8284F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По наследству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мозаицизм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передаётся. </w:t>
      </w:r>
    </w:p>
    <w:p w:rsidR="00A82292" w:rsidRDefault="00A82292" w:rsidP="00C8284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горах солнечные лучи отражают</w:t>
      </w:r>
      <w:r w:rsidR="00C8284F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 снега и способ</w:t>
      </w:r>
      <w:r w:rsidR="00C8284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 вы</w:t>
      </w:r>
      <w:r w:rsidR="00C8284F">
        <w:rPr>
          <w:rFonts w:ascii="Times New Roman" w:hAnsi="Times New Roman" w:cs="Times New Roman"/>
          <w:sz w:val="28"/>
          <w:szCs w:val="28"/>
        </w:rPr>
        <w:t>звать разрушение сетчатки глаз, так как ультрафиолетовое излучение в горах более интенсивно.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84F">
        <w:rPr>
          <w:rFonts w:ascii="Times New Roman" w:hAnsi="Times New Roman" w:cs="Times New Roman"/>
          <w:sz w:val="28"/>
          <w:szCs w:val="28"/>
        </w:rPr>
        <w:t xml:space="preserve">Жесткое ультрафиолетовое  излучение – это  мутагенный  фактор физической природы. </w:t>
      </w:r>
      <w:r>
        <w:rPr>
          <w:rFonts w:ascii="Times New Roman" w:hAnsi="Times New Roman" w:cs="Times New Roman"/>
          <w:sz w:val="28"/>
          <w:szCs w:val="28"/>
        </w:rPr>
        <w:t xml:space="preserve">Для защиты </w:t>
      </w:r>
      <w:r w:rsidR="00C8284F">
        <w:rPr>
          <w:rFonts w:ascii="Times New Roman" w:hAnsi="Times New Roman" w:cs="Times New Roman"/>
          <w:sz w:val="28"/>
          <w:szCs w:val="28"/>
        </w:rPr>
        <w:t xml:space="preserve"> сетчатки глаз </w:t>
      </w:r>
      <w:r>
        <w:rPr>
          <w:rFonts w:ascii="Times New Roman" w:hAnsi="Times New Roman" w:cs="Times New Roman"/>
          <w:sz w:val="28"/>
          <w:szCs w:val="28"/>
        </w:rPr>
        <w:t>необходимо носить солнцезащитные очки.</w:t>
      </w:r>
    </w:p>
    <w:p w:rsidR="00A82292" w:rsidRDefault="00A82292" w:rsidP="00A822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32D30" w:rsidRDefault="00E32D30" w:rsidP="00A82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2D30" w:rsidRDefault="00E32D30" w:rsidP="00A82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2D30" w:rsidRPr="00C6218B" w:rsidRDefault="00E32D30" w:rsidP="00A822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4FB8" w:rsidRPr="00E32D30" w:rsidRDefault="00A93330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4"/>
        </w:rPr>
      </w:pPr>
      <w:r w:rsidRPr="00E32D30">
        <w:rPr>
          <w:rFonts w:ascii="Times New Roman" w:hAnsi="Times New Roman" w:cs="Times New Roman"/>
          <w:b/>
          <w:i/>
          <w:color w:val="0033CC"/>
          <w:sz w:val="32"/>
          <w:szCs w:val="24"/>
        </w:rPr>
        <w:lastRenderedPageBreak/>
        <w:t>Задание № 2</w:t>
      </w:r>
    </w:p>
    <w:p w:rsidR="00C04FB8" w:rsidRPr="00E32D30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4"/>
          <w:szCs w:val="16"/>
        </w:rPr>
      </w:pPr>
    </w:p>
    <w:p w:rsidR="00C04FB8" w:rsidRPr="00E32D30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4"/>
        </w:rPr>
      </w:pPr>
      <w:r w:rsidRPr="00E32D30">
        <w:rPr>
          <w:rFonts w:ascii="Times New Roman" w:hAnsi="Times New Roman" w:cs="Times New Roman"/>
          <w:b/>
          <w:i/>
          <w:color w:val="0033CC"/>
          <w:sz w:val="32"/>
          <w:szCs w:val="24"/>
        </w:rPr>
        <w:t>Мутагенная активность факторов среды</w:t>
      </w:r>
    </w:p>
    <w:p w:rsidR="00C04FB8" w:rsidRPr="0087423F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4"/>
        </w:rPr>
      </w:pPr>
    </w:p>
    <w:p w:rsidR="00C04FB8" w:rsidRPr="00A93330" w:rsidRDefault="00C04FB8" w:rsidP="00C04FB8">
      <w:pPr>
        <w:spacing w:after="0"/>
        <w:contextualSpacing/>
        <w:rPr>
          <w:rFonts w:ascii="Times New Roman" w:hAnsi="Times New Roman" w:cs="Times New Roman"/>
          <w:sz w:val="28"/>
          <w:szCs w:val="24"/>
        </w:rPr>
      </w:pPr>
      <w:r w:rsidRPr="00A93330">
        <w:rPr>
          <w:rFonts w:ascii="Times New Roman" w:hAnsi="Times New Roman" w:cs="Times New Roman"/>
          <w:b/>
          <w:i/>
          <w:sz w:val="28"/>
          <w:szCs w:val="24"/>
        </w:rPr>
        <w:t xml:space="preserve">Инструктаж: </w:t>
      </w:r>
      <w:r w:rsidRPr="00A93330">
        <w:rPr>
          <w:rFonts w:ascii="Times New Roman" w:hAnsi="Times New Roman" w:cs="Times New Roman"/>
          <w:sz w:val="28"/>
          <w:szCs w:val="24"/>
        </w:rPr>
        <w:t>заполнить таблицу, используя список</w:t>
      </w:r>
    </w:p>
    <w:p w:rsidR="00C04FB8" w:rsidRPr="00A93330" w:rsidRDefault="00C04FB8" w:rsidP="00C04FB8">
      <w:pPr>
        <w:spacing w:after="0"/>
        <w:contextualSpacing/>
        <w:rPr>
          <w:rFonts w:ascii="Times New Roman" w:hAnsi="Times New Roman" w:cs="Times New Roman"/>
          <w:sz w:val="14"/>
          <w:szCs w:val="16"/>
        </w:rPr>
      </w:pPr>
    </w:p>
    <w:tbl>
      <w:tblPr>
        <w:tblStyle w:val="a4"/>
        <w:tblW w:w="9782" w:type="dxa"/>
        <w:tblInd w:w="708" w:type="dxa"/>
        <w:tblLayout w:type="fixed"/>
        <w:tblLook w:val="04A0"/>
      </w:tblPr>
      <w:tblGrid>
        <w:gridCol w:w="568"/>
        <w:gridCol w:w="1701"/>
        <w:gridCol w:w="567"/>
        <w:gridCol w:w="1843"/>
        <w:gridCol w:w="567"/>
        <w:gridCol w:w="1984"/>
        <w:gridCol w:w="567"/>
        <w:gridCol w:w="1985"/>
      </w:tblGrid>
      <w:tr w:rsidR="00C04FB8" w:rsidTr="00E32D30">
        <w:tc>
          <w:tcPr>
            <w:tcW w:w="7230" w:type="dxa"/>
            <w:gridSpan w:val="6"/>
          </w:tcPr>
          <w:p w:rsidR="00C04FB8" w:rsidRPr="00A93330" w:rsidRDefault="00C04FB8" w:rsidP="00E32D30">
            <w:pPr>
              <w:ind w:left="708"/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Мутагены</w:t>
            </w:r>
          </w:p>
        </w:tc>
        <w:tc>
          <w:tcPr>
            <w:tcW w:w="2552" w:type="dxa"/>
            <w:gridSpan w:val="2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Антимутагены</w:t>
            </w:r>
          </w:p>
        </w:tc>
      </w:tr>
      <w:tr w:rsidR="00C04FB8" w:rsidTr="00E32D30">
        <w:tc>
          <w:tcPr>
            <w:tcW w:w="568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физические</w:t>
            </w:r>
          </w:p>
        </w:tc>
        <w:tc>
          <w:tcPr>
            <w:tcW w:w="567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химические</w:t>
            </w:r>
          </w:p>
        </w:tc>
        <w:tc>
          <w:tcPr>
            <w:tcW w:w="567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биологические</w:t>
            </w:r>
          </w:p>
        </w:tc>
        <w:tc>
          <w:tcPr>
            <w:tcW w:w="567" w:type="dxa"/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A9333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C04FB8" w:rsidRPr="00A93330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C04FB8" w:rsidTr="00E32D30">
        <w:trPr>
          <w:trHeight w:val="1932"/>
        </w:trPr>
        <w:tc>
          <w:tcPr>
            <w:tcW w:w="568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4FB8" w:rsidRPr="00DE3887" w:rsidRDefault="00C04FB8" w:rsidP="00C04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FB8" w:rsidRDefault="00C04FB8" w:rsidP="00C04FB8">
      <w:pPr>
        <w:spacing w:after="0"/>
        <w:contextualSpacing/>
        <w:rPr>
          <w:rFonts w:ascii="Times New Roman" w:hAnsi="Times New Roman" w:cs="Times New Roman"/>
          <w:sz w:val="12"/>
          <w:szCs w:val="16"/>
        </w:rPr>
      </w:pPr>
    </w:p>
    <w:tbl>
      <w:tblPr>
        <w:tblStyle w:val="a4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46"/>
        <w:gridCol w:w="5244"/>
      </w:tblGrid>
      <w:tr w:rsidR="00C04FB8" w:rsidTr="00E32D30">
        <w:tc>
          <w:tcPr>
            <w:tcW w:w="5246" w:type="dxa"/>
          </w:tcPr>
          <w:p w:rsidR="00AB5560" w:rsidRDefault="00AB5560" w:rsidP="00C04FB8"/>
          <w:p w:rsidR="00AB5560" w:rsidRDefault="00AB5560" w:rsidP="00C04FB8"/>
          <w:tbl>
            <w:tblPr>
              <w:tblStyle w:val="a4"/>
              <w:tblW w:w="4820" w:type="dxa"/>
              <w:tblInd w:w="6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820"/>
            </w:tblGrid>
            <w:tr w:rsidR="00C04FB8" w:rsidRPr="00797757" w:rsidTr="00E32D30">
              <w:tc>
                <w:tcPr>
                  <w:tcW w:w="4820" w:type="dxa"/>
                </w:tcPr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 Кофе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 Зелёный чай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Пиво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 Горчица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 Замороженное мясо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 Бензин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 Яблоки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 Вирус краснухи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 Пищевые добавки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 Телевизор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 Мята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 Пестициды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 Сигареты</w:t>
                  </w:r>
                </w:p>
                <w:p w:rsidR="00C04FB8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 Натуральное красное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вино</w:t>
                  </w:r>
                </w:p>
                <w:p w:rsidR="00C04FB8" w:rsidRPr="00797757" w:rsidRDefault="00C04FB8" w:rsidP="00C04FB8">
                  <w:pPr>
                    <w:pStyle w:val="a5"/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 Спиртосодержащие коктейли</w:t>
                  </w:r>
                </w:p>
              </w:tc>
            </w:tr>
          </w:tbl>
          <w:p w:rsidR="00E32D30" w:rsidRDefault="00E32D30" w:rsidP="00E32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>16. В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>итамин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 xml:space="preserve"> E</w:t>
            </w:r>
          </w:p>
          <w:p w:rsidR="00E32D30" w:rsidRDefault="00E32D30" w:rsidP="00E32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>17. Ультрафиолетовое излучение</w:t>
            </w:r>
          </w:p>
          <w:p w:rsidR="00E32D30" w:rsidRDefault="00E32D30" w:rsidP="00E32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proofErr w:type="spellStart"/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>Цитомегаловирус</w:t>
            </w:r>
            <w:proofErr w:type="spellEnd"/>
          </w:p>
          <w:p w:rsidR="00E32D30" w:rsidRDefault="00E32D30" w:rsidP="00E32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>19. Копчёности</w:t>
            </w:r>
          </w:p>
          <w:p w:rsidR="00C04FB8" w:rsidRPr="00797757" w:rsidRDefault="00E32D30" w:rsidP="00E32D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04F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4FB8" w:rsidRPr="00797757">
              <w:rPr>
                <w:rFonts w:ascii="Times New Roman" w:hAnsi="Times New Roman" w:cs="Times New Roman"/>
                <w:sz w:val="28"/>
                <w:szCs w:val="28"/>
              </w:rPr>
              <w:t>20. Закваска, йогурт</w:t>
            </w:r>
          </w:p>
        </w:tc>
        <w:tc>
          <w:tcPr>
            <w:tcW w:w="5244" w:type="dxa"/>
          </w:tcPr>
          <w:p w:rsidR="00C04FB8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5560" w:rsidRDefault="00AB5560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21. Сотовый телефон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22. Керосиновая лампа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23. Петрушка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24. Лазерное излучение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25. Низкокалорийная диета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26. Салат из капусты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27. Вирус гриппа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28. Соли тяжёлых металлов</w:t>
            </w:r>
          </w:p>
          <w:p w:rsidR="00C04FB8" w:rsidRPr="00800553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 xml:space="preserve">29. </w:t>
            </w:r>
            <w:proofErr w:type="spellStart"/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Фолиевая</w:t>
            </w:r>
            <w:proofErr w:type="spellEnd"/>
            <w:r w:rsidRPr="00797757">
              <w:rPr>
                <w:rFonts w:ascii="Times New Roman" w:hAnsi="Times New Roman" w:cs="Times New Roman"/>
                <w:sz w:val="28"/>
                <w:szCs w:val="28"/>
              </w:rPr>
              <w:t xml:space="preserve"> кислота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(Витамин </w:t>
            </w:r>
            <w:r w:rsidRPr="00BF6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8476E" w:rsidRPr="0078476E">
              <w:rPr>
                <w:rFonts w:ascii="Times New Roman" w:hAnsi="Times New Roman" w:cs="Times New Roman"/>
                <w:sz w:val="12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04FB8" w:rsidRPr="00797757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97757">
              <w:rPr>
                <w:rFonts w:ascii="Times New Roman" w:hAnsi="Times New Roman" w:cs="Times New Roman"/>
                <w:sz w:val="28"/>
                <w:szCs w:val="28"/>
              </w:rPr>
              <w:t>30. Чипсы</w:t>
            </w:r>
          </w:p>
          <w:tbl>
            <w:tblPr>
              <w:tblStyle w:val="a4"/>
              <w:tblW w:w="126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338"/>
              <w:gridCol w:w="5267"/>
            </w:tblGrid>
            <w:tr w:rsidR="00C04FB8" w:rsidRPr="00797757" w:rsidTr="00C04FB8">
              <w:tc>
                <w:tcPr>
                  <w:tcW w:w="7338" w:type="dxa"/>
                </w:tcPr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31. Компьютер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32. Икра из баклажан</w:t>
                  </w:r>
                </w:p>
                <w:p w:rsidR="00C04FB8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33. Противоопухолевые  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лекарственные препараты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34. Производство резины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35. Витамин</w:t>
                  </w: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36. Жареные пирожки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37. Зелёный лук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38. Замороженные полуфабрикаты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39. Краска для волос</w:t>
                  </w:r>
                </w:p>
                <w:p w:rsidR="00C04FB8" w:rsidRPr="00797757" w:rsidRDefault="00C04FB8" w:rsidP="00C04FB8">
                  <w:pPr>
                    <w:ind w:left="-75"/>
                    <w:contextualSpacing/>
                    <w:rPr>
                      <w:rFonts w:ascii="Times New Roman" w:hAnsi="Times New Roman" w:cs="Times New Roman"/>
                      <w:sz w:val="12"/>
                      <w:szCs w:val="16"/>
                    </w:rPr>
                  </w:pPr>
                  <w:r w:rsidRPr="007977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40. Жевательная резинка</w:t>
                  </w:r>
                </w:p>
              </w:tc>
              <w:tc>
                <w:tcPr>
                  <w:tcW w:w="5267" w:type="dxa"/>
                </w:tcPr>
                <w:p w:rsidR="00C04FB8" w:rsidRPr="00797757" w:rsidRDefault="00C04FB8" w:rsidP="00C04FB8">
                  <w:pPr>
                    <w:ind w:left="2019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04FB8" w:rsidRPr="00797757" w:rsidRDefault="00C04FB8" w:rsidP="00C04FB8">
            <w:pPr>
              <w:ind w:left="253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FB8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520E" w:rsidRDefault="0044520E" w:rsidP="00C04FB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44520E" w:rsidSect="00584CE4">
          <w:pgSz w:w="11906" w:h="16838"/>
          <w:pgMar w:top="1134" w:right="1134" w:bottom="851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p w:rsidR="00C04FB8" w:rsidRPr="00524A6D" w:rsidRDefault="00A93330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524A6D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Эталон ответов к заданию № 2</w:t>
      </w:r>
    </w:p>
    <w:p w:rsidR="00C04FB8" w:rsidRPr="00524A6D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524A6D">
        <w:rPr>
          <w:rFonts w:ascii="Times New Roman" w:hAnsi="Times New Roman" w:cs="Times New Roman"/>
          <w:b/>
          <w:i/>
          <w:color w:val="0033CC"/>
          <w:sz w:val="32"/>
          <w:szCs w:val="28"/>
        </w:rPr>
        <w:t>Мутагенная активность факторов среды</w:t>
      </w:r>
    </w:p>
    <w:tbl>
      <w:tblPr>
        <w:tblStyle w:val="a4"/>
        <w:tblW w:w="15167" w:type="dxa"/>
        <w:jc w:val="center"/>
        <w:tblLayout w:type="fixed"/>
        <w:tblLook w:val="04A0"/>
      </w:tblPr>
      <w:tblGrid>
        <w:gridCol w:w="851"/>
        <w:gridCol w:w="2268"/>
        <w:gridCol w:w="992"/>
        <w:gridCol w:w="3544"/>
        <w:gridCol w:w="992"/>
        <w:gridCol w:w="2410"/>
        <w:gridCol w:w="850"/>
        <w:gridCol w:w="3260"/>
      </w:tblGrid>
      <w:tr w:rsidR="00117A5C" w:rsidRPr="00BC7F8A" w:rsidTr="000E0326">
        <w:trPr>
          <w:jc w:val="center"/>
        </w:trPr>
        <w:tc>
          <w:tcPr>
            <w:tcW w:w="11057" w:type="dxa"/>
            <w:gridSpan w:val="6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Мутагены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№ 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Антимутагены</w:t>
            </w: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</w:tc>
      </w:tr>
      <w:tr w:rsidR="00A93330" w:rsidRPr="00BC7F8A" w:rsidTr="000E0326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№ 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физические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№</w:t>
            </w: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 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химические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№</w:t>
            </w: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 xml:space="preserve"> 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/</w:t>
            </w:r>
            <w:proofErr w:type="spellStart"/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  <w:t>биологические</w:t>
            </w:r>
          </w:p>
          <w:p w:rsidR="00C04FB8" w:rsidRPr="00524A6D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vAlign w:val="center"/>
          </w:tcPr>
          <w:p w:rsidR="00C04FB8" w:rsidRPr="00A93330" w:rsidRDefault="00C04FB8" w:rsidP="00C04FB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</w:tcBorders>
          </w:tcPr>
          <w:p w:rsidR="00C04FB8" w:rsidRPr="00A93330" w:rsidRDefault="00C04FB8" w:rsidP="00C04FB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330" w:rsidRPr="00BC7F8A" w:rsidTr="000E0326">
        <w:trPr>
          <w:trHeight w:val="6495"/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  <w:p w:rsidR="00C04FB8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21.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24.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31.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Телевизор</w:t>
            </w:r>
          </w:p>
          <w:p w:rsidR="00C04FB8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льтрафиолетовое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излучение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Сотовый телефон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Лазерное излучение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Компьютер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19.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22.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25.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28.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30.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33.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34.</w:t>
            </w:r>
          </w:p>
          <w:p w:rsidR="00117A5C" w:rsidRPr="00BC7F8A" w:rsidRDefault="00117A5C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36.</w:t>
            </w:r>
          </w:p>
          <w:p w:rsidR="00117A5C" w:rsidRDefault="00117A5C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39.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40.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Кофе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Пиво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Замороженное мясо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Бензин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Пищевые добавки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Пестициды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Сигареты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Спиртосодержащие коктейли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Копчёности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Керосин</w:t>
            </w:r>
            <w:r w:rsidR="00A93330">
              <w:rPr>
                <w:rFonts w:ascii="Times New Roman" w:hAnsi="Times New Roman" w:cs="Times New Roman"/>
                <w:sz w:val="24"/>
                <w:szCs w:val="28"/>
              </w:rPr>
              <w:t>овая лампа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Низкокалорийная диета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Соли тяжёлых металлов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Чипсы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Противоопухолевые лекарственные средства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Производство резины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Жареные пирожки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Замороженные полуфабрикаты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Краска для волос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Жевательная резинка</w:t>
            </w:r>
          </w:p>
          <w:p w:rsidR="00C04FB8" w:rsidRPr="00A93330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18.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27.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Вирус краснухи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Цитомегаловирус</w:t>
            </w:r>
            <w:proofErr w:type="spellEnd"/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Вирус гриппа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20.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23.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26.</w:t>
            </w:r>
          </w:p>
          <w:p w:rsidR="0078476E" w:rsidRDefault="0078476E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29.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32.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35.</w:t>
            </w:r>
          </w:p>
          <w:p w:rsidR="00C04FB8" w:rsidRPr="00BC7F8A" w:rsidRDefault="00C04FB8" w:rsidP="00A93330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37.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Зелёный чай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Горчица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Яблоки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Мята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Натуральное красное вино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Витамин E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Закваска, йогурт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Петрушка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Салат из капусты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Фолиевая</w:t>
            </w:r>
            <w:proofErr w:type="spellEnd"/>
            <w:r w:rsidRPr="00BC7F8A">
              <w:rPr>
                <w:rFonts w:ascii="Times New Roman" w:hAnsi="Times New Roman" w:cs="Times New Roman"/>
                <w:sz w:val="24"/>
                <w:szCs w:val="28"/>
              </w:rPr>
              <w:t xml:space="preserve"> кислота 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Pr="00BC7F8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B</w:t>
            </w:r>
            <w:proofErr w:type="spellStart"/>
            <w:r w:rsidR="0078476E">
              <w:rPr>
                <w:rFonts w:ascii="Times New Roman" w:hAnsi="Times New Roman" w:cs="Times New Roman"/>
                <w:sz w:val="24"/>
                <w:szCs w:val="28"/>
              </w:rPr>
              <w:t>итамин</w:t>
            </w:r>
            <w:proofErr w:type="spellEnd"/>
            <w:r w:rsidR="0078476E">
              <w:rPr>
                <w:rFonts w:ascii="Times New Roman" w:hAnsi="Times New Roman" w:cs="Times New Roman"/>
                <w:sz w:val="24"/>
                <w:szCs w:val="28"/>
              </w:rPr>
              <w:t xml:space="preserve">  В</w:t>
            </w:r>
            <w:r w:rsidR="0078476E" w:rsidRPr="008A0F9A">
              <w:rPr>
                <w:rFonts w:ascii="Times New Roman" w:hAnsi="Times New Roman" w:cs="Times New Roman"/>
                <w:sz w:val="14"/>
                <w:szCs w:val="28"/>
              </w:rPr>
              <w:t>9</w:t>
            </w: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Икра из баклажан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Витамин  С</w:t>
            </w:r>
          </w:p>
          <w:p w:rsidR="00C04FB8" w:rsidRPr="00BC7F8A" w:rsidRDefault="00C04FB8" w:rsidP="00A93330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BC7F8A">
              <w:rPr>
                <w:rFonts w:ascii="Times New Roman" w:hAnsi="Times New Roman" w:cs="Times New Roman"/>
                <w:sz w:val="24"/>
                <w:szCs w:val="28"/>
              </w:rPr>
              <w:t>Зелёный лук</w:t>
            </w:r>
          </w:p>
        </w:tc>
      </w:tr>
    </w:tbl>
    <w:p w:rsidR="00A93330" w:rsidRDefault="00C04FB8" w:rsidP="00C04FB8">
      <w:pPr>
        <w:spacing w:after="120"/>
        <w:rPr>
          <w:rFonts w:ascii="Times New Roman" w:hAnsi="Times New Roman" w:cs="Times New Roman"/>
          <w:sz w:val="28"/>
          <w:szCs w:val="28"/>
        </w:rPr>
        <w:sectPr w:rsidR="00A93330" w:rsidSect="00584CE4">
          <w:pgSz w:w="16838" w:h="11906" w:orient="landscape"/>
          <w:pgMar w:top="851" w:right="1134" w:bottom="1134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FB8" w:rsidRPr="00524A6D" w:rsidRDefault="00087C7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524A6D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Задание № 3</w:t>
      </w:r>
    </w:p>
    <w:p w:rsidR="00C04FB8" w:rsidRPr="00524A6D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10"/>
          <w:szCs w:val="16"/>
        </w:rPr>
      </w:pPr>
    </w:p>
    <w:p w:rsidR="00C04FB8" w:rsidRPr="00524A6D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524A6D">
        <w:rPr>
          <w:rFonts w:ascii="Times New Roman" w:hAnsi="Times New Roman" w:cs="Times New Roman"/>
          <w:b/>
          <w:i/>
          <w:color w:val="0033CC"/>
          <w:sz w:val="32"/>
          <w:szCs w:val="28"/>
        </w:rPr>
        <w:t>Идеальное меню для здорового питания</w:t>
      </w:r>
    </w:p>
    <w:p w:rsidR="00C04FB8" w:rsidRPr="00BB0A77" w:rsidRDefault="00C04FB8" w:rsidP="00C04FB8">
      <w:pPr>
        <w:spacing w:after="0"/>
        <w:jc w:val="center"/>
        <w:rPr>
          <w:rFonts w:ascii="Times New Roman" w:hAnsi="Times New Roman" w:cs="Times New Roman"/>
          <w:b/>
          <w:i/>
          <w:sz w:val="2"/>
          <w:szCs w:val="16"/>
        </w:rPr>
      </w:pPr>
    </w:p>
    <w:p w:rsidR="00E979EE" w:rsidRDefault="00C04FB8" w:rsidP="00C0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Инструктаж: </w:t>
      </w:r>
      <w:r>
        <w:rPr>
          <w:rFonts w:ascii="Times New Roman" w:hAnsi="Times New Roman" w:cs="Times New Roman"/>
          <w:sz w:val="28"/>
          <w:szCs w:val="28"/>
        </w:rPr>
        <w:t>из предложенных продуктов</w:t>
      </w:r>
      <w:r w:rsidR="00E979EE" w:rsidRPr="00E979EE">
        <w:rPr>
          <w:rFonts w:ascii="Times New Roman" w:hAnsi="Times New Roman" w:cs="Times New Roman"/>
          <w:sz w:val="28"/>
          <w:szCs w:val="28"/>
        </w:rPr>
        <w:t xml:space="preserve"> </w:t>
      </w:r>
      <w:r w:rsidR="00E979EE">
        <w:rPr>
          <w:rFonts w:ascii="Times New Roman" w:hAnsi="Times New Roman" w:cs="Times New Roman"/>
          <w:sz w:val="28"/>
          <w:szCs w:val="28"/>
        </w:rPr>
        <w:t>составить:</w:t>
      </w:r>
    </w:p>
    <w:p w:rsidR="00E979EE" w:rsidRPr="00E979EE" w:rsidRDefault="00E979EE" w:rsidP="008D5066">
      <w:pPr>
        <w:pStyle w:val="a5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продуктов, способных вызвать мутации</w:t>
      </w:r>
    </w:p>
    <w:p w:rsidR="00A82292" w:rsidRDefault="00C04FB8" w:rsidP="008D5066">
      <w:pPr>
        <w:pStyle w:val="a5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79EE">
        <w:rPr>
          <w:rFonts w:ascii="Times New Roman" w:hAnsi="Times New Roman" w:cs="Times New Roman"/>
          <w:sz w:val="28"/>
          <w:szCs w:val="28"/>
        </w:rPr>
        <w:t xml:space="preserve">меню на день, снижающее  риск возникновения мутаций </w:t>
      </w:r>
    </w:p>
    <w:p w:rsidR="00A82292" w:rsidRPr="00A82292" w:rsidRDefault="00A82292" w:rsidP="00A82292">
      <w:pPr>
        <w:pStyle w:val="a5"/>
        <w:spacing w:after="0"/>
        <w:rPr>
          <w:rFonts w:ascii="Times New Roman" w:hAnsi="Times New Roman" w:cs="Times New Roman"/>
          <w:sz w:val="20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9"/>
        <w:gridCol w:w="7590"/>
      </w:tblGrid>
      <w:tr w:rsidR="00A82292" w:rsidTr="00A82292">
        <w:tc>
          <w:tcPr>
            <w:tcW w:w="6759" w:type="dxa"/>
          </w:tcPr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Белый батон                                                                                                      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Хлеб отрубной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Кириешки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со вкусом красной икры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Масло растительное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Картофель клубни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Замороженный  картофель - фри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Окорочка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куриные замороженные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Тушка курицы охлаждённая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Бульонные кубики «Маги»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Зелень петрушки, укропа, лука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Маргарин</w:t>
            </w:r>
          </w:p>
          <w:p w:rsid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Свежие ф</w:t>
            </w: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рукты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овощи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Кофе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Майонез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Гречневая крупа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Сметана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Капуста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Морковь, перец болгарский, баклажаны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Рисовая крупа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Масло сливочное</w:t>
            </w:r>
          </w:p>
          <w:p w:rsidR="00A82292" w:rsidRDefault="00A82292" w:rsidP="00A8229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0" w:type="dxa"/>
          </w:tcPr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Ряженка, кефир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Лапша «</w:t>
            </w: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Анаком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Бизнез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ланч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 говядиной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Суп «</w:t>
            </w:r>
            <w:proofErr w:type="spellStart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Магги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» - горячая кружка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Картофельное пюре сухое со вкусом курицы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Чёрный перец молотый и другие специи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Лимон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Чай чёрный, зелёный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Сухое молоко, сухие сливки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Пакетированный витаминизированный сок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Бабушкин компот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Молоко пастеризованное в полиэтиленовом пакете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Молок</w:t>
            </w:r>
            <w:r w:rsidR="00161B34">
              <w:rPr>
                <w:rFonts w:ascii="Times New Roman" w:hAnsi="Times New Roman" w:cs="Times New Roman"/>
                <w:sz w:val="28"/>
                <w:szCs w:val="28"/>
              </w:rPr>
              <w:t xml:space="preserve">о пастеризованное в </w:t>
            </w:r>
            <w:proofErr w:type="spellStart"/>
            <w:r w:rsidR="00161B34">
              <w:rPr>
                <w:rFonts w:ascii="Times New Roman" w:hAnsi="Times New Roman" w:cs="Times New Roman"/>
                <w:sz w:val="28"/>
                <w:szCs w:val="28"/>
              </w:rPr>
              <w:t>фольгированн</w:t>
            </w: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spellEnd"/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пакете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Молоко пастеризованное в стеклянной бутылке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Скумбрия горячего копчения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Яйца куриные</w:t>
            </w:r>
            <w:r w:rsidR="00554D69">
              <w:rPr>
                <w:rFonts w:ascii="Times New Roman" w:hAnsi="Times New Roman" w:cs="Times New Roman"/>
                <w:sz w:val="28"/>
                <w:szCs w:val="28"/>
              </w:rPr>
              <w:t xml:space="preserve"> домашние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Замороженная пицца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Кетчуп в экономичной упаковке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Клубничное варенье из супермаркета</w:t>
            </w:r>
          </w:p>
          <w:p w:rsidR="00A82292" w:rsidRPr="00A82292" w:rsidRDefault="00A82292" w:rsidP="008D5066">
            <w:pPr>
              <w:pStyle w:val="a5"/>
              <w:numPr>
                <w:ilvl w:val="0"/>
                <w:numId w:val="10"/>
              </w:num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82292">
              <w:rPr>
                <w:rFonts w:ascii="Times New Roman" w:hAnsi="Times New Roman" w:cs="Times New Roman"/>
                <w:sz w:val="28"/>
                <w:szCs w:val="28"/>
              </w:rPr>
              <w:t xml:space="preserve"> Мука </w:t>
            </w:r>
          </w:p>
          <w:p w:rsidR="00A82292" w:rsidRDefault="00A82292" w:rsidP="00A82292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520E" w:rsidRDefault="0044520E" w:rsidP="00A82292">
      <w:pPr>
        <w:pStyle w:val="a5"/>
        <w:spacing w:after="0"/>
        <w:rPr>
          <w:rFonts w:ascii="Times New Roman" w:hAnsi="Times New Roman" w:cs="Times New Roman"/>
          <w:sz w:val="28"/>
          <w:szCs w:val="28"/>
        </w:rPr>
        <w:sectPr w:rsidR="0044520E" w:rsidSect="00584CE4">
          <w:pgSz w:w="16838" w:h="11906" w:orient="landscape"/>
          <w:pgMar w:top="851" w:right="1134" w:bottom="1134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p w:rsidR="00AB5560" w:rsidRDefault="00AB5560" w:rsidP="00C04FB8">
      <w:pPr>
        <w:pStyle w:val="a5"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04FB8" w:rsidRPr="0044520E" w:rsidRDefault="00087C78" w:rsidP="00C04FB8">
      <w:pPr>
        <w:pStyle w:val="a5"/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44520E">
        <w:rPr>
          <w:rFonts w:ascii="Times New Roman" w:hAnsi="Times New Roman" w:cs="Times New Roman"/>
          <w:b/>
          <w:i/>
          <w:color w:val="0033CC"/>
          <w:sz w:val="32"/>
          <w:szCs w:val="28"/>
        </w:rPr>
        <w:t>Эталон ответов к заданию № 3</w:t>
      </w:r>
    </w:p>
    <w:p w:rsidR="00C04FB8" w:rsidRPr="0044520E" w:rsidRDefault="00C04FB8" w:rsidP="00C04FB8">
      <w:pPr>
        <w:pStyle w:val="a5"/>
        <w:spacing w:after="0"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44520E">
        <w:rPr>
          <w:rFonts w:ascii="Times New Roman" w:hAnsi="Times New Roman" w:cs="Times New Roman"/>
          <w:b/>
          <w:i/>
          <w:color w:val="0033CC"/>
          <w:sz w:val="32"/>
          <w:szCs w:val="28"/>
        </w:rPr>
        <w:t>Идеальное меню для здорового питания</w:t>
      </w:r>
    </w:p>
    <w:p w:rsidR="00C04FB8" w:rsidRPr="00A00F77" w:rsidRDefault="00C04FB8" w:rsidP="00C04FB8">
      <w:pPr>
        <w:pStyle w:val="a5"/>
        <w:spacing w:after="0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C04FB8" w:rsidRPr="0044520E" w:rsidRDefault="00C04FB8" w:rsidP="00C04FB8">
      <w:pPr>
        <w:pStyle w:val="a5"/>
        <w:spacing w:after="0"/>
        <w:rPr>
          <w:rFonts w:ascii="Times New Roman" w:hAnsi="Times New Roman" w:cs="Times New Roman"/>
          <w:b/>
          <w:color w:val="0033CC"/>
          <w:sz w:val="28"/>
          <w:szCs w:val="28"/>
        </w:rPr>
      </w:pPr>
      <w:r w:rsidRPr="0044520E">
        <w:rPr>
          <w:rFonts w:ascii="Times New Roman" w:hAnsi="Times New Roman" w:cs="Times New Roman"/>
          <w:b/>
          <w:color w:val="0033CC"/>
          <w:sz w:val="28"/>
          <w:szCs w:val="28"/>
        </w:rPr>
        <w:t>При составлении меню рекомендуется  не использовать:</w:t>
      </w:r>
    </w:p>
    <w:p w:rsidR="00C04FB8" w:rsidRPr="00A00F77" w:rsidRDefault="00C04FB8" w:rsidP="00C04FB8">
      <w:pPr>
        <w:pStyle w:val="a5"/>
        <w:spacing w:after="0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3685"/>
        <w:gridCol w:w="993"/>
        <w:gridCol w:w="3577"/>
      </w:tblGrid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Кириешки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со вкусом красной икры</w:t>
            </w: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Картофельное пюре сухое со вкусом курицы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Замороженный  картофель - фри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77" w:type="dxa"/>
          </w:tcPr>
          <w:p w:rsidR="0078577B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Сухое молоко,</w:t>
            </w:r>
          </w:p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сухие сливки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Окорочка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куриные замороженные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Пакетированный витаминизированный сок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Бульонные кубики «Маги»</w:t>
            </w:r>
          </w:p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Молоко пастеризованное в полиэтиленовом пакете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Маргарин</w:t>
            </w: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33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Молоко пастеризованное в </w:t>
            </w: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фольгированном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пакете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Кофе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Скумбрия горячего копчения</w:t>
            </w:r>
          </w:p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Майонез</w:t>
            </w:r>
          </w:p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77" w:type="dxa"/>
          </w:tcPr>
          <w:p w:rsidR="00C04FB8" w:rsidRPr="00390A83" w:rsidRDefault="00C04FB8" w:rsidP="0078577B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Замороженная пицца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Лапша «</w:t>
            </w: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Анаком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77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Кетчуп в экономичной упаковке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5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Бизнез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ланч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с говядиной</w:t>
            </w: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</w:tcPr>
          <w:p w:rsidR="00C04FB8" w:rsidRPr="00390A83" w:rsidRDefault="00C04FB8" w:rsidP="00C04FB8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Клубничное варенье из супермаркета</w:t>
            </w:r>
          </w:p>
        </w:tc>
      </w:tr>
      <w:tr w:rsidR="00C04FB8" w:rsidRPr="00390A83" w:rsidTr="005F27F0">
        <w:tc>
          <w:tcPr>
            <w:tcW w:w="959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5" w:type="dxa"/>
          </w:tcPr>
          <w:p w:rsidR="00C04FB8" w:rsidRPr="00390A83" w:rsidRDefault="00C04FB8" w:rsidP="0044520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Суп «</w:t>
            </w:r>
            <w:proofErr w:type="spellStart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>Магги</w:t>
            </w:r>
            <w:proofErr w:type="spellEnd"/>
            <w:r w:rsidRPr="00390A83">
              <w:rPr>
                <w:rFonts w:ascii="Times New Roman" w:hAnsi="Times New Roman" w:cs="Times New Roman"/>
                <w:sz w:val="28"/>
                <w:szCs w:val="28"/>
              </w:rPr>
              <w:t xml:space="preserve"> - горячая кружка»</w:t>
            </w:r>
          </w:p>
        </w:tc>
        <w:tc>
          <w:tcPr>
            <w:tcW w:w="993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</w:tcPr>
          <w:p w:rsidR="00C04FB8" w:rsidRPr="00390A83" w:rsidRDefault="00C04FB8" w:rsidP="00C04FB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FB8" w:rsidRPr="00A00F77" w:rsidRDefault="00C04FB8" w:rsidP="00C04FB8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C04FB8">
      <w:pPr>
        <w:pStyle w:val="a5"/>
        <w:spacing w:after="120"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C04FB8">
      <w:pPr>
        <w:pStyle w:val="a5"/>
        <w:spacing w:after="120"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C04FB8">
      <w:pPr>
        <w:pStyle w:val="a5"/>
        <w:spacing w:after="120"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C04FB8">
      <w:pPr>
        <w:pStyle w:val="a5"/>
        <w:spacing w:after="120"/>
        <w:rPr>
          <w:rFonts w:ascii="Times New Roman" w:hAnsi="Times New Roman" w:cs="Times New Roman"/>
          <w:sz w:val="28"/>
          <w:szCs w:val="28"/>
        </w:rPr>
      </w:pPr>
    </w:p>
    <w:p w:rsidR="00C04FB8" w:rsidRDefault="00C04FB8" w:rsidP="00C04FB8">
      <w:pPr>
        <w:pStyle w:val="a5"/>
        <w:spacing w:after="120"/>
        <w:rPr>
          <w:rFonts w:ascii="Times New Roman" w:hAnsi="Times New Roman" w:cs="Times New Roman"/>
          <w:sz w:val="28"/>
          <w:szCs w:val="28"/>
        </w:rPr>
      </w:pPr>
    </w:p>
    <w:p w:rsidR="008D0BCF" w:rsidRDefault="008D0BCF" w:rsidP="00C04FB8">
      <w:pPr>
        <w:pStyle w:val="2"/>
        <w:rPr>
          <w:i/>
          <w:szCs w:val="28"/>
        </w:rPr>
      </w:pPr>
    </w:p>
    <w:p w:rsidR="0044520E" w:rsidRPr="0044520E" w:rsidRDefault="0044520E" w:rsidP="0044520E"/>
    <w:p w:rsidR="00E6555D" w:rsidRPr="00E6555D" w:rsidRDefault="00E6555D" w:rsidP="00E6555D"/>
    <w:p w:rsidR="00C04FB8" w:rsidRPr="0044520E" w:rsidRDefault="00C04FB8" w:rsidP="00C04FB8">
      <w:pPr>
        <w:pStyle w:val="2"/>
        <w:rPr>
          <w:i/>
          <w:color w:val="0033CC"/>
          <w:sz w:val="32"/>
          <w:szCs w:val="28"/>
        </w:rPr>
      </w:pPr>
      <w:r w:rsidRPr="0044520E">
        <w:rPr>
          <w:i/>
          <w:color w:val="0033CC"/>
          <w:sz w:val="32"/>
          <w:szCs w:val="28"/>
        </w:rPr>
        <w:lastRenderedPageBreak/>
        <w:t xml:space="preserve">Тест - лестница </w:t>
      </w:r>
    </w:p>
    <w:p w:rsidR="00C04FB8" w:rsidRPr="0044520E" w:rsidRDefault="00C04FB8" w:rsidP="00C04FB8">
      <w:pPr>
        <w:pStyle w:val="2"/>
        <w:rPr>
          <w:color w:val="0033CC"/>
          <w:sz w:val="32"/>
          <w:szCs w:val="28"/>
        </w:rPr>
      </w:pPr>
      <w:r w:rsidRPr="00524A6D">
        <w:rPr>
          <w:i/>
          <w:color w:val="0033CC"/>
          <w:sz w:val="32"/>
          <w:szCs w:val="28"/>
        </w:rPr>
        <w:t>Тема:</w:t>
      </w:r>
      <w:r w:rsidRPr="0044520E">
        <w:rPr>
          <w:color w:val="0033CC"/>
          <w:sz w:val="32"/>
          <w:szCs w:val="28"/>
        </w:rPr>
        <w:t xml:space="preserve"> </w:t>
      </w:r>
      <w:r w:rsidRPr="0044520E">
        <w:rPr>
          <w:i/>
          <w:color w:val="0033CC"/>
          <w:sz w:val="32"/>
          <w:szCs w:val="28"/>
        </w:rPr>
        <w:t>«Изменчивость и виды мутаций у человека»</w:t>
      </w:r>
    </w:p>
    <w:p w:rsidR="00C04FB8" w:rsidRPr="00087C78" w:rsidRDefault="00C04FB8" w:rsidP="00C04FB8">
      <w:pPr>
        <w:spacing w:after="0"/>
        <w:rPr>
          <w:rFonts w:ascii="Calibri" w:eastAsia="Times New Roman" w:hAnsi="Calibri" w:cs="Times New Roman"/>
          <w:sz w:val="28"/>
          <w:szCs w:val="28"/>
        </w:rPr>
      </w:pPr>
    </w:p>
    <w:p w:rsidR="00C04FB8" w:rsidRPr="00087C78" w:rsidRDefault="00C04FB8" w:rsidP="00C04FB8">
      <w:pPr>
        <w:pStyle w:val="3"/>
        <w:spacing w:before="0" w:after="0"/>
        <w:rPr>
          <w:i w:val="0"/>
          <w:szCs w:val="28"/>
        </w:rPr>
      </w:pPr>
      <w:r w:rsidRPr="0044520E">
        <w:rPr>
          <w:b/>
          <w:color w:val="0033CC"/>
          <w:szCs w:val="28"/>
        </w:rPr>
        <w:t>Инструктаж</w:t>
      </w:r>
      <w:r w:rsidRPr="00087C78">
        <w:rPr>
          <w:b/>
          <w:szCs w:val="28"/>
        </w:rPr>
        <w:t>:</w:t>
      </w:r>
      <w:r w:rsidRPr="00087C78">
        <w:rPr>
          <w:szCs w:val="28"/>
        </w:rPr>
        <w:t xml:space="preserve"> </w:t>
      </w:r>
      <w:r w:rsidRPr="00087C78">
        <w:rPr>
          <w:i w:val="0"/>
          <w:szCs w:val="28"/>
        </w:rPr>
        <w:t>выбрать один правильный ответ</w:t>
      </w:r>
    </w:p>
    <w:p w:rsidR="00C04FB8" w:rsidRPr="00087C78" w:rsidRDefault="00C04FB8" w:rsidP="00C04FB8">
      <w:pPr>
        <w:pStyle w:val="a"/>
        <w:numPr>
          <w:ilvl w:val="0"/>
          <w:numId w:val="0"/>
        </w:numPr>
        <w:spacing w:before="0"/>
        <w:rPr>
          <w:rFonts w:asciiTheme="minorHAnsi" w:eastAsiaTheme="minorEastAsia" w:hAnsiTheme="minorHAnsi" w:cstheme="minorBidi"/>
          <w:snapToGrid/>
          <w:szCs w:val="28"/>
        </w:rPr>
      </w:pP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992" w:hanging="284"/>
        <w:rPr>
          <w:szCs w:val="28"/>
        </w:rPr>
      </w:pPr>
      <w:r w:rsidRPr="00087C78">
        <w:rPr>
          <w:szCs w:val="28"/>
        </w:rPr>
        <w:t xml:space="preserve">1. Пределы </w:t>
      </w:r>
      <w:proofErr w:type="spellStart"/>
      <w:r w:rsidRPr="00087C78">
        <w:rPr>
          <w:szCs w:val="28"/>
        </w:rPr>
        <w:t>модификационной</w:t>
      </w:r>
      <w:proofErr w:type="spellEnd"/>
      <w:r w:rsidRPr="00087C78">
        <w:rPr>
          <w:szCs w:val="28"/>
        </w:rPr>
        <w:t xml:space="preserve"> изменчивости определяет влияние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среды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генотипа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среды и генотипа одновременно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исторического развития вида</w:t>
      </w:r>
    </w:p>
    <w:p w:rsidR="00C04FB8" w:rsidRPr="00087C78" w:rsidRDefault="00C04FB8" w:rsidP="0044520E">
      <w:pPr>
        <w:pStyle w:val="a6"/>
        <w:spacing w:line="276" w:lineRule="auto"/>
        <w:ind w:left="1996" w:hanging="1288"/>
        <w:rPr>
          <w:szCs w:val="28"/>
        </w:rPr>
      </w:pPr>
      <w:r w:rsidRPr="00087C78">
        <w:rPr>
          <w:szCs w:val="28"/>
        </w:rPr>
        <w:t>2. Фенотип – совокупность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генов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хромосом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признаков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кодонов</w:t>
      </w:r>
    </w:p>
    <w:p w:rsidR="00C04FB8" w:rsidRPr="00087C78" w:rsidRDefault="00C04FB8" w:rsidP="0044520E">
      <w:pPr>
        <w:pStyle w:val="a6"/>
        <w:spacing w:line="276" w:lineRule="auto"/>
        <w:ind w:left="708" w:firstLine="0"/>
        <w:rPr>
          <w:szCs w:val="28"/>
        </w:rPr>
      </w:pPr>
      <w:r w:rsidRPr="00087C78">
        <w:rPr>
          <w:szCs w:val="28"/>
        </w:rPr>
        <w:t>3. Генотип – совокупность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генов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хромосом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признаков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кодонов</w:t>
      </w:r>
    </w:p>
    <w:p w:rsidR="00C04FB8" w:rsidRPr="00087C78" w:rsidRDefault="00C04FB8" w:rsidP="0044520E">
      <w:pPr>
        <w:pStyle w:val="a6"/>
        <w:spacing w:line="276" w:lineRule="auto"/>
        <w:ind w:left="708" w:firstLine="0"/>
        <w:rPr>
          <w:szCs w:val="28"/>
        </w:rPr>
      </w:pPr>
      <w:r w:rsidRPr="00087C78">
        <w:rPr>
          <w:szCs w:val="28"/>
        </w:rPr>
        <w:t>4. Модификации по наследству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передаются девочкам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не передаются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передаются частично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передаются мальчикам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 w:rsidRPr="00087C78">
        <w:rPr>
          <w:szCs w:val="28"/>
        </w:rPr>
        <w:t xml:space="preserve">5. </w:t>
      </w:r>
      <w:proofErr w:type="spellStart"/>
      <w:r w:rsidRPr="00087C78">
        <w:rPr>
          <w:szCs w:val="28"/>
        </w:rPr>
        <w:t>Мозаицизм</w:t>
      </w:r>
      <w:proofErr w:type="spellEnd"/>
      <w:r w:rsidRPr="00087C78">
        <w:rPr>
          <w:szCs w:val="28"/>
        </w:rPr>
        <w:t xml:space="preserve"> по наследству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передается мальчикам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передается девочкам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передается частично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не передается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 w:rsidRPr="00087C78">
        <w:rPr>
          <w:szCs w:val="28"/>
        </w:rPr>
        <w:t>6. По наследству передаются мутации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спонтанные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индуцированные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генеративные</w:t>
      </w:r>
    </w:p>
    <w:p w:rsidR="00C04FB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соматические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 w:rsidRPr="00087C78">
        <w:rPr>
          <w:szCs w:val="28"/>
        </w:rPr>
        <w:t>7. Мутагенные факторы - это факторы окружающей среды, вызывающие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уродства плода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мутации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заболевания</w:t>
      </w:r>
    </w:p>
    <w:p w:rsidR="00C04FB8" w:rsidRPr="00087C78" w:rsidRDefault="00C04FB8" w:rsidP="0044520E">
      <w:pPr>
        <w:pStyle w:val="a6"/>
        <w:spacing w:line="276" w:lineRule="auto"/>
        <w:ind w:left="992" w:firstLine="720"/>
        <w:rPr>
          <w:szCs w:val="28"/>
        </w:rPr>
      </w:pPr>
      <w:r w:rsidRPr="00087C78">
        <w:rPr>
          <w:szCs w:val="28"/>
        </w:rPr>
        <w:t>г) изменения фенотипа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 w:rsidRPr="00087C78">
        <w:rPr>
          <w:szCs w:val="28"/>
        </w:rPr>
        <w:lastRenderedPageBreak/>
        <w:t>8. Комбинативная изменчивость вызывает изменение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генотипа при  том же фенотипе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фенотипа при  том же генотипе</w:t>
      </w:r>
    </w:p>
    <w:p w:rsidR="00C04FB8" w:rsidRPr="00087C78" w:rsidRDefault="00C04FB8" w:rsidP="0044520E">
      <w:pPr>
        <w:pStyle w:val="a6"/>
        <w:spacing w:line="276" w:lineRule="auto"/>
        <w:ind w:left="992"/>
        <w:rPr>
          <w:szCs w:val="28"/>
        </w:rPr>
      </w:pPr>
      <w:r w:rsidRPr="00087C78">
        <w:rPr>
          <w:szCs w:val="28"/>
        </w:rPr>
        <w:t>9. Физические факторы мутагенеза</w:t>
      </w:r>
      <w:r w:rsidR="00744A0B">
        <w:rPr>
          <w:szCs w:val="28"/>
        </w:rPr>
        <w:t xml:space="preserve"> для человека</w:t>
      </w:r>
      <w:r w:rsidRPr="00087C78">
        <w:rPr>
          <w:szCs w:val="28"/>
        </w:rPr>
        <w:t xml:space="preserve"> -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высокая и низкая температура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низкая температура и лазерное излучение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 xml:space="preserve">в) лазерное излучение и </w:t>
      </w:r>
      <w:r w:rsidR="00744A0B">
        <w:rPr>
          <w:szCs w:val="28"/>
        </w:rPr>
        <w:t>ультрафиолетовое излучение</w:t>
      </w:r>
    </w:p>
    <w:p w:rsidR="00C04FB8" w:rsidRPr="00087C78" w:rsidRDefault="00C04FB8" w:rsidP="0044520E">
      <w:pPr>
        <w:pStyle w:val="a6"/>
        <w:spacing w:line="276" w:lineRule="auto"/>
        <w:ind w:left="1276" w:firstLine="436"/>
        <w:rPr>
          <w:szCs w:val="28"/>
        </w:rPr>
      </w:pPr>
      <w:r w:rsidRPr="00087C78">
        <w:rPr>
          <w:szCs w:val="28"/>
        </w:rPr>
        <w:t>г</w:t>
      </w:r>
      <w:r w:rsidR="00744A0B" w:rsidRPr="00744A0B">
        <w:rPr>
          <w:szCs w:val="28"/>
        </w:rPr>
        <w:t xml:space="preserve"> </w:t>
      </w:r>
      <w:r w:rsidR="00744A0B">
        <w:rPr>
          <w:szCs w:val="28"/>
        </w:rPr>
        <w:t>ультрафиолетовое излучение</w:t>
      </w:r>
      <w:r w:rsidR="00744A0B" w:rsidRPr="00087C78">
        <w:rPr>
          <w:szCs w:val="28"/>
        </w:rPr>
        <w:t xml:space="preserve"> </w:t>
      </w:r>
      <w:r w:rsidRPr="00087C78">
        <w:rPr>
          <w:szCs w:val="28"/>
        </w:rPr>
        <w:t>и высокая температура</w:t>
      </w:r>
    </w:p>
    <w:p w:rsidR="00C04FB8" w:rsidRPr="00087C78" w:rsidRDefault="00087C7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>
        <w:rPr>
          <w:szCs w:val="28"/>
        </w:rPr>
        <w:t xml:space="preserve">   </w:t>
      </w:r>
      <w:r w:rsidR="00C04FB8" w:rsidRPr="00087C78">
        <w:rPr>
          <w:szCs w:val="28"/>
        </w:rPr>
        <w:t>10. Биологические факторы  мутагенеза -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пестициды и вирусы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вирусы и сыворотки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сыворотки и противоопухолевые лекарственные препараты</w:t>
      </w:r>
    </w:p>
    <w:p w:rsid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противоопухолевые</w:t>
      </w:r>
      <w:r w:rsidR="00744A0B" w:rsidRPr="00744A0B">
        <w:rPr>
          <w:szCs w:val="28"/>
        </w:rPr>
        <w:t xml:space="preserve"> </w:t>
      </w:r>
      <w:r w:rsidR="00744A0B" w:rsidRPr="00087C78">
        <w:rPr>
          <w:szCs w:val="28"/>
        </w:rPr>
        <w:t>препараты</w:t>
      </w:r>
      <w:r w:rsidR="00744A0B">
        <w:rPr>
          <w:szCs w:val="28"/>
        </w:rPr>
        <w:t xml:space="preserve"> </w:t>
      </w:r>
      <w:r w:rsidRPr="00087C78">
        <w:rPr>
          <w:szCs w:val="28"/>
        </w:rPr>
        <w:t xml:space="preserve"> и пестициды</w:t>
      </w:r>
    </w:p>
    <w:p w:rsidR="00C04FB8" w:rsidRPr="00087C78" w:rsidRDefault="00087C78" w:rsidP="0044520E">
      <w:pPr>
        <w:pStyle w:val="a6"/>
        <w:spacing w:line="276" w:lineRule="auto"/>
        <w:ind w:left="992" w:firstLine="0"/>
        <w:rPr>
          <w:szCs w:val="28"/>
        </w:rPr>
      </w:pPr>
      <w:r>
        <w:rPr>
          <w:szCs w:val="28"/>
        </w:rPr>
        <w:t xml:space="preserve">11. </w:t>
      </w:r>
      <w:proofErr w:type="spellStart"/>
      <w:r w:rsidR="00C04FB8" w:rsidRPr="00087C78">
        <w:rPr>
          <w:szCs w:val="28"/>
        </w:rPr>
        <w:t>Трисомия</w:t>
      </w:r>
      <w:proofErr w:type="spellEnd"/>
      <w:r w:rsidR="00C04FB8" w:rsidRPr="00087C78">
        <w:rPr>
          <w:szCs w:val="28"/>
        </w:rPr>
        <w:t xml:space="preserve"> – пример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 xml:space="preserve">а) </w:t>
      </w:r>
      <w:proofErr w:type="spellStart"/>
      <w:r w:rsidRPr="00087C78">
        <w:rPr>
          <w:szCs w:val="28"/>
        </w:rPr>
        <w:t>мозаицизма</w:t>
      </w:r>
      <w:proofErr w:type="spellEnd"/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 xml:space="preserve">б) </w:t>
      </w:r>
      <w:proofErr w:type="spellStart"/>
      <w:r w:rsidRPr="00087C78">
        <w:rPr>
          <w:szCs w:val="28"/>
        </w:rPr>
        <w:t>гетероплоидии</w:t>
      </w:r>
      <w:proofErr w:type="spellEnd"/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в) дупликации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г) полиплоидии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jc w:val="left"/>
        <w:rPr>
          <w:szCs w:val="28"/>
        </w:rPr>
      </w:pPr>
      <w:r w:rsidRPr="00087C78">
        <w:rPr>
          <w:szCs w:val="28"/>
        </w:rPr>
        <w:t>12. Излучения индуцируют мутации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а) генные и хромосомные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>б) хромосомные и геномные</w:t>
      </w:r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 xml:space="preserve">в) геномные и </w:t>
      </w:r>
      <w:proofErr w:type="spellStart"/>
      <w:r w:rsidRPr="00087C78">
        <w:rPr>
          <w:szCs w:val="28"/>
        </w:rPr>
        <w:t>точковые</w:t>
      </w:r>
      <w:proofErr w:type="spellEnd"/>
    </w:p>
    <w:p w:rsidR="00C04FB8" w:rsidRPr="00087C78" w:rsidRDefault="00C04FB8" w:rsidP="0044520E">
      <w:pPr>
        <w:pStyle w:val="a6"/>
        <w:spacing w:line="276" w:lineRule="auto"/>
        <w:ind w:left="1996"/>
        <w:rPr>
          <w:szCs w:val="28"/>
        </w:rPr>
      </w:pPr>
      <w:r w:rsidRPr="00087C78">
        <w:rPr>
          <w:szCs w:val="28"/>
        </w:rPr>
        <w:t xml:space="preserve">г) </w:t>
      </w:r>
      <w:proofErr w:type="spellStart"/>
      <w:r w:rsidRPr="00087C78">
        <w:rPr>
          <w:szCs w:val="28"/>
        </w:rPr>
        <w:t>точковые</w:t>
      </w:r>
      <w:proofErr w:type="spellEnd"/>
      <w:r w:rsidRPr="00087C78">
        <w:rPr>
          <w:szCs w:val="28"/>
        </w:rPr>
        <w:t xml:space="preserve"> и генные</w:t>
      </w:r>
    </w:p>
    <w:p w:rsidR="00C04FB8" w:rsidRPr="00087C78" w:rsidRDefault="00C04FB8" w:rsidP="0044520E">
      <w:pPr>
        <w:pStyle w:val="a"/>
        <w:numPr>
          <w:ilvl w:val="0"/>
          <w:numId w:val="0"/>
        </w:numPr>
        <w:spacing w:before="0" w:line="276" w:lineRule="auto"/>
        <w:ind w:left="708"/>
        <w:rPr>
          <w:szCs w:val="28"/>
        </w:rPr>
      </w:pPr>
      <w:r w:rsidRPr="00087C78">
        <w:rPr>
          <w:szCs w:val="28"/>
        </w:rPr>
        <w:t>13. Доминантная мутация -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>а) альбинизм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б) </w:t>
      </w:r>
      <w:proofErr w:type="spellStart"/>
      <w:r w:rsidRPr="00087C78">
        <w:rPr>
          <w:szCs w:val="28"/>
        </w:rPr>
        <w:t>фенилкетонурия</w:t>
      </w:r>
      <w:proofErr w:type="spellEnd"/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в) </w:t>
      </w:r>
      <w:proofErr w:type="spellStart"/>
      <w:r w:rsidRPr="00087C78">
        <w:rPr>
          <w:szCs w:val="28"/>
        </w:rPr>
        <w:t>прогерия</w:t>
      </w:r>
      <w:proofErr w:type="spellEnd"/>
    </w:p>
    <w:p w:rsidR="00C04FB8" w:rsidRPr="00087C78" w:rsidRDefault="00584CE4" w:rsidP="0044520E">
      <w:pPr>
        <w:pStyle w:val="a6"/>
        <w:spacing w:line="276" w:lineRule="auto"/>
        <w:ind w:left="1844"/>
        <w:rPr>
          <w:szCs w:val="28"/>
        </w:rPr>
      </w:pPr>
      <w:r>
        <w:rPr>
          <w:szCs w:val="28"/>
        </w:rPr>
        <w:t xml:space="preserve">г) </w:t>
      </w:r>
      <w:proofErr w:type="spellStart"/>
      <w:r>
        <w:rPr>
          <w:szCs w:val="28"/>
        </w:rPr>
        <w:t>брахидактил</w:t>
      </w:r>
      <w:r w:rsidR="00C04FB8" w:rsidRPr="00087C78">
        <w:rPr>
          <w:szCs w:val="28"/>
        </w:rPr>
        <w:t>ия</w:t>
      </w:r>
      <w:proofErr w:type="spellEnd"/>
    </w:p>
    <w:p w:rsidR="00C04FB8" w:rsidRPr="00087C78" w:rsidRDefault="00C04FB8" w:rsidP="0044520E">
      <w:pPr>
        <w:pStyle w:val="a6"/>
        <w:spacing w:line="276" w:lineRule="auto"/>
        <w:ind w:left="1844" w:hanging="1136"/>
        <w:rPr>
          <w:szCs w:val="28"/>
        </w:rPr>
      </w:pPr>
      <w:r w:rsidRPr="00087C78">
        <w:rPr>
          <w:szCs w:val="28"/>
        </w:rPr>
        <w:t>14. Проявляются только у потомков мутации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>а) соматические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>б) прямые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в) генеративные </w:t>
      </w:r>
    </w:p>
    <w:p w:rsidR="00C04FB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>г) индуцированные</w:t>
      </w:r>
    </w:p>
    <w:p w:rsidR="00C04FB8" w:rsidRPr="00087C78" w:rsidRDefault="00C04FB8" w:rsidP="0044520E">
      <w:pPr>
        <w:pStyle w:val="a6"/>
        <w:spacing w:line="276" w:lineRule="auto"/>
        <w:ind w:left="1844" w:hanging="1136"/>
        <w:rPr>
          <w:szCs w:val="28"/>
        </w:rPr>
      </w:pPr>
      <w:r w:rsidRPr="00087C78">
        <w:rPr>
          <w:szCs w:val="28"/>
        </w:rPr>
        <w:t>15. Синдром Дауна –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а) </w:t>
      </w:r>
      <w:proofErr w:type="spellStart"/>
      <w:r w:rsidRPr="00087C78">
        <w:rPr>
          <w:szCs w:val="28"/>
        </w:rPr>
        <w:t>трисомия</w:t>
      </w:r>
      <w:proofErr w:type="spellEnd"/>
      <w:r w:rsidRPr="00087C78">
        <w:rPr>
          <w:szCs w:val="28"/>
        </w:rPr>
        <w:t xml:space="preserve"> по 15 паре хромосом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б) </w:t>
      </w:r>
      <w:proofErr w:type="spellStart"/>
      <w:r w:rsidRPr="00087C78">
        <w:rPr>
          <w:szCs w:val="28"/>
        </w:rPr>
        <w:t>моносомия</w:t>
      </w:r>
      <w:proofErr w:type="spellEnd"/>
      <w:r w:rsidRPr="00087C78">
        <w:rPr>
          <w:szCs w:val="28"/>
        </w:rPr>
        <w:t xml:space="preserve"> по 15 паре</w:t>
      </w:r>
    </w:p>
    <w:p w:rsidR="00C04FB8" w:rsidRPr="00087C7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в) </w:t>
      </w:r>
      <w:proofErr w:type="spellStart"/>
      <w:r w:rsidRPr="00087C78">
        <w:rPr>
          <w:szCs w:val="28"/>
        </w:rPr>
        <w:t>трисомия</w:t>
      </w:r>
      <w:proofErr w:type="spellEnd"/>
      <w:r w:rsidRPr="00087C78">
        <w:rPr>
          <w:szCs w:val="28"/>
        </w:rPr>
        <w:t xml:space="preserve"> по 21 паре</w:t>
      </w:r>
    </w:p>
    <w:p w:rsidR="00C04FB8" w:rsidRDefault="00C04FB8" w:rsidP="0044520E">
      <w:pPr>
        <w:pStyle w:val="a6"/>
        <w:spacing w:line="276" w:lineRule="auto"/>
        <w:ind w:left="1844"/>
        <w:rPr>
          <w:szCs w:val="28"/>
        </w:rPr>
      </w:pPr>
      <w:r w:rsidRPr="00087C78">
        <w:rPr>
          <w:szCs w:val="28"/>
        </w:rPr>
        <w:t xml:space="preserve">г) </w:t>
      </w:r>
      <w:proofErr w:type="spellStart"/>
      <w:r w:rsidRPr="00087C78">
        <w:rPr>
          <w:szCs w:val="28"/>
        </w:rPr>
        <w:t>моносомия</w:t>
      </w:r>
      <w:proofErr w:type="spellEnd"/>
      <w:r w:rsidRPr="00087C78">
        <w:rPr>
          <w:szCs w:val="28"/>
        </w:rPr>
        <w:t xml:space="preserve"> по 21 паре</w:t>
      </w:r>
    </w:p>
    <w:p w:rsidR="00E6555D" w:rsidRDefault="00E6555D" w:rsidP="00087C78">
      <w:pPr>
        <w:pStyle w:val="a6"/>
        <w:spacing w:line="276" w:lineRule="auto"/>
        <w:ind w:left="852"/>
        <w:rPr>
          <w:szCs w:val="28"/>
        </w:rPr>
      </w:pPr>
    </w:p>
    <w:p w:rsidR="00E6555D" w:rsidRPr="00087C78" w:rsidRDefault="00E6555D" w:rsidP="00087C78">
      <w:pPr>
        <w:pStyle w:val="a6"/>
        <w:spacing w:line="276" w:lineRule="auto"/>
        <w:ind w:left="852"/>
        <w:rPr>
          <w:szCs w:val="28"/>
        </w:rPr>
      </w:pPr>
    </w:p>
    <w:p w:rsidR="00C04FB8" w:rsidRPr="00087C78" w:rsidRDefault="00C04FB8" w:rsidP="0044520E">
      <w:pPr>
        <w:pStyle w:val="a6"/>
        <w:spacing w:line="276" w:lineRule="auto"/>
        <w:ind w:left="1704" w:hanging="1136"/>
        <w:rPr>
          <w:szCs w:val="28"/>
        </w:rPr>
      </w:pPr>
      <w:r w:rsidRPr="00087C78">
        <w:rPr>
          <w:szCs w:val="28"/>
        </w:rPr>
        <w:lastRenderedPageBreak/>
        <w:t>16. Синдром Шерешевского-Тернера -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Cs w:val="28"/>
        </w:rPr>
      </w:pPr>
      <w:r w:rsidRPr="00087C78">
        <w:rPr>
          <w:szCs w:val="28"/>
        </w:rPr>
        <w:t xml:space="preserve">а) </w:t>
      </w:r>
      <w:proofErr w:type="spellStart"/>
      <w:r w:rsidRPr="00087C78">
        <w:rPr>
          <w:szCs w:val="28"/>
        </w:rPr>
        <w:t>трисомия</w:t>
      </w:r>
      <w:proofErr w:type="spellEnd"/>
      <w:r w:rsidRPr="00087C78">
        <w:rPr>
          <w:szCs w:val="28"/>
        </w:rPr>
        <w:t xml:space="preserve"> по 23 паре хромосом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Cs w:val="28"/>
        </w:rPr>
      </w:pPr>
      <w:r w:rsidRPr="00087C78">
        <w:rPr>
          <w:szCs w:val="28"/>
        </w:rPr>
        <w:t xml:space="preserve">б) </w:t>
      </w:r>
      <w:proofErr w:type="spellStart"/>
      <w:r w:rsidRPr="00087C78">
        <w:rPr>
          <w:szCs w:val="28"/>
        </w:rPr>
        <w:t>моносомия</w:t>
      </w:r>
      <w:proofErr w:type="spellEnd"/>
      <w:r w:rsidRPr="00087C78">
        <w:rPr>
          <w:szCs w:val="28"/>
        </w:rPr>
        <w:t xml:space="preserve"> по 23 паре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Cs w:val="28"/>
        </w:rPr>
      </w:pPr>
      <w:r w:rsidRPr="00087C78">
        <w:rPr>
          <w:szCs w:val="28"/>
        </w:rPr>
        <w:t xml:space="preserve">в) </w:t>
      </w:r>
      <w:proofErr w:type="spellStart"/>
      <w:r w:rsidRPr="00087C78">
        <w:rPr>
          <w:szCs w:val="28"/>
        </w:rPr>
        <w:t>трисомия</w:t>
      </w:r>
      <w:proofErr w:type="spellEnd"/>
      <w:r w:rsidRPr="00087C78">
        <w:rPr>
          <w:szCs w:val="28"/>
        </w:rPr>
        <w:t xml:space="preserve"> по 21 паре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Cs w:val="28"/>
        </w:rPr>
      </w:pPr>
      <w:r w:rsidRPr="00087C78">
        <w:rPr>
          <w:szCs w:val="28"/>
        </w:rPr>
        <w:t xml:space="preserve">г) </w:t>
      </w:r>
      <w:proofErr w:type="spellStart"/>
      <w:r w:rsidRPr="00087C78">
        <w:rPr>
          <w:szCs w:val="28"/>
        </w:rPr>
        <w:t>моносомия</w:t>
      </w:r>
      <w:proofErr w:type="spellEnd"/>
      <w:r w:rsidRPr="00087C78">
        <w:rPr>
          <w:szCs w:val="28"/>
        </w:rPr>
        <w:t xml:space="preserve"> по 21 паре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Cs w:val="28"/>
        </w:rPr>
      </w:pPr>
    </w:p>
    <w:p w:rsidR="00524A6D" w:rsidRDefault="00C04FB8" w:rsidP="0044520E">
      <w:pPr>
        <w:pStyle w:val="a6"/>
        <w:spacing w:line="276" w:lineRule="auto"/>
        <w:ind w:left="852" w:firstLine="0"/>
        <w:rPr>
          <w:szCs w:val="28"/>
        </w:rPr>
      </w:pPr>
      <w:r w:rsidRPr="00524A6D">
        <w:rPr>
          <w:b/>
          <w:i/>
          <w:color w:val="0033CC"/>
          <w:szCs w:val="28"/>
        </w:rPr>
        <w:t>Инструктаж</w:t>
      </w:r>
      <w:r w:rsidRPr="00524A6D">
        <w:rPr>
          <w:color w:val="0033CC"/>
          <w:szCs w:val="28"/>
        </w:rPr>
        <w:t>:</w:t>
      </w:r>
      <w:r w:rsidRPr="00087C78">
        <w:rPr>
          <w:szCs w:val="28"/>
        </w:rPr>
        <w:t xml:space="preserve"> установить соответствие между </w:t>
      </w:r>
      <w:r w:rsidR="00524A6D">
        <w:rPr>
          <w:szCs w:val="28"/>
        </w:rPr>
        <w:t xml:space="preserve">одной </w:t>
      </w:r>
      <w:r w:rsidRPr="00087C78">
        <w:rPr>
          <w:szCs w:val="28"/>
        </w:rPr>
        <w:t xml:space="preserve">цифрой и </w:t>
      </w:r>
      <w:r w:rsidR="00524A6D">
        <w:rPr>
          <w:szCs w:val="28"/>
        </w:rPr>
        <w:t xml:space="preserve"> </w:t>
      </w:r>
    </w:p>
    <w:p w:rsidR="00C04FB8" w:rsidRPr="00087C78" w:rsidRDefault="00524A6D" w:rsidP="0044520E">
      <w:pPr>
        <w:pStyle w:val="a6"/>
        <w:spacing w:line="276" w:lineRule="auto"/>
        <w:ind w:left="852" w:firstLine="0"/>
        <w:rPr>
          <w:szCs w:val="28"/>
        </w:rPr>
      </w:pPr>
      <w:r>
        <w:rPr>
          <w:szCs w:val="28"/>
        </w:rPr>
        <w:t xml:space="preserve">                            одной </w:t>
      </w:r>
      <w:r w:rsidR="00C04FB8" w:rsidRPr="00087C78">
        <w:rPr>
          <w:szCs w:val="28"/>
        </w:rPr>
        <w:t>буквой</w:t>
      </w:r>
    </w:p>
    <w:p w:rsidR="00C04FB8" w:rsidRPr="00087C78" w:rsidRDefault="00C04FB8" w:rsidP="0044520E">
      <w:pPr>
        <w:pStyle w:val="a6"/>
        <w:spacing w:line="276" w:lineRule="auto"/>
        <w:ind w:left="1704"/>
        <w:rPr>
          <w:sz w:val="10"/>
          <w:szCs w:val="28"/>
        </w:rPr>
      </w:pPr>
    </w:p>
    <w:p w:rsidR="00935586" w:rsidRDefault="00087C78" w:rsidP="0044520E">
      <w:pPr>
        <w:pStyle w:val="a"/>
        <w:numPr>
          <w:ilvl w:val="0"/>
          <w:numId w:val="0"/>
        </w:numPr>
        <w:spacing w:before="0" w:line="276" w:lineRule="auto"/>
        <w:ind w:left="852"/>
        <w:rPr>
          <w:szCs w:val="28"/>
        </w:rPr>
      </w:pPr>
      <w:r w:rsidRPr="00087C78">
        <w:rPr>
          <w:szCs w:val="28"/>
        </w:rPr>
        <w:t>17.</w:t>
      </w:r>
      <w:r>
        <w:rPr>
          <w:szCs w:val="28"/>
        </w:rPr>
        <w:t xml:space="preserve"> </w:t>
      </w:r>
      <w:r w:rsidR="00C04FB8" w:rsidRPr="00087C78">
        <w:rPr>
          <w:szCs w:val="28"/>
        </w:rPr>
        <w:t xml:space="preserve">Установить соответствие между видом </w:t>
      </w:r>
      <w:proofErr w:type="spellStart"/>
      <w:r w:rsidR="00C04FB8" w:rsidRPr="00087C78">
        <w:rPr>
          <w:szCs w:val="28"/>
        </w:rPr>
        <w:t>гетероплодии</w:t>
      </w:r>
      <w:proofErr w:type="spellEnd"/>
      <w:r w:rsidR="00C04FB8" w:rsidRPr="00087C78">
        <w:rPr>
          <w:szCs w:val="28"/>
        </w:rPr>
        <w:t xml:space="preserve"> </w:t>
      </w:r>
    </w:p>
    <w:p w:rsidR="00C04FB8" w:rsidRPr="00087C78" w:rsidRDefault="00935586" w:rsidP="0044520E">
      <w:pPr>
        <w:pStyle w:val="a"/>
        <w:numPr>
          <w:ilvl w:val="0"/>
          <w:numId w:val="0"/>
        </w:numPr>
        <w:spacing w:before="0" w:line="276" w:lineRule="auto"/>
        <w:ind w:left="852"/>
        <w:rPr>
          <w:szCs w:val="28"/>
        </w:rPr>
      </w:pPr>
      <w:r>
        <w:rPr>
          <w:szCs w:val="28"/>
        </w:rPr>
        <w:t xml:space="preserve">                            </w:t>
      </w:r>
      <w:r w:rsidR="00C04FB8" w:rsidRPr="00087C78">
        <w:rPr>
          <w:szCs w:val="28"/>
        </w:rPr>
        <w:t>и изменением в генотипе</w:t>
      </w:r>
    </w:p>
    <w:p w:rsidR="00C04FB8" w:rsidRPr="00087C78" w:rsidRDefault="00C04FB8" w:rsidP="0044520E">
      <w:pPr>
        <w:pStyle w:val="a6"/>
        <w:spacing w:line="276" w:lineRule="auto"/>
        <w:ind w:left="2837"/>
        <w:rPr>
          <w:szCs w:val="28"/>
        </w:rPr>
      </w:pPr>
    </w:p>
    <w:tbl>
      <w:tblPr>
        <w:tblStyle w:val="a4"/>
        <w:tblW w:w="9747" w:type="dxa"/>
        <w:tblInd w:w="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51"/>
        <w:gridCol w:w="7796"/>
      </w:tblGrid>
      <w:tr w:rsidR="00C04FB8" w:rsidRPr="00087C78" w:rsidTr="0044520E">
        <w:tc>
          <w:tcPr>
            <w:tcW w:w="1951" w:type="dxa"/>
          </w:tcPr>
          <w:p w:rsidR="00744A0B" w:rsidRDefault="00E6555D" w:rsidP="00E6555D">
            <w:pPr>
              <w:pStyle w:val="a6"/>
              <w:spacing w:line="276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C04FB8" w:rsidRPr="00087C78">
              <w:rPr>
                <w:szCs w:val="28"/>
              </w:rPr>
              <w:t>трисомия</w:t>
            </w:r>
          </w:p>
          <w:p w:rsidR="00C04FB8" w:rsidRPr="00744A0B" w:rsidRDefault="00E6555D" w:rsidP="00E6555D">
            <w:pPr>
              <w:pStyle w:val="a6"/>
              <w:spacing w:line="276" w:lineRule="auto"/>
              <w:ind w:left="142" w:firstLine="0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C04FB8" w:rsidRPr="00744A0B">
              <w:rPr>
                <w:szCs w:val="28"/>
              </w:rPr>
              <w:t>моносомия</w:t>
            </w:r>
          </w:p>
          <w:p w:rsidR="00C04FB8" w:rsidRPr="00087C78" w:rsidRDefault="00744A0B" w:rsidP="00744A0B">
            <w:pPr>
              <w:pStyle w:val="a6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7796" w:type="dxa"/>
          </w:tcPr>
          <w:p w:rsidR="00C04FB8" w:rsidRPr="00087C78" w:rsidRDefault="00C04FB8" w:rsidP="00087C78">
            <w:pPr>
              <w:pStyle w:val="a6"/>
              <w:spacing w:line="276" w:lineRule="auto"/>
              <w:ind w:hanging="2091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а) изменяется количество хромосом в разных парах</w:t>
            </w:r>
          </w:p>
          <w:p w:rsidR="00C04FB8" w:rsidRPr="00087C78" w:rsidRDefault="00C04FB8" w:rsidP="00087C78">
            <w:pPr>
              <w:pStyle w:val="a6"/>
              <w:spacing w:line="276" w:lineRule="auto"/>
              <w:ind w:hanging="2093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б) количест</w:t>
            </w:r>
            <w:r w:rsidR="00935586">
              <w:rPr>
                <w:szCs w:val="28"/>
              </w:rPr>
              <w:t xml:space="preserve">во гомологичных хромосом в паре </w:t>
            </w:r>
            <w:r w:rsidRPr="00087C78">
              <w:rPr>
                <w:szCs w:val="28"/>
              </w:rPr>
              <w:t>увеличивается</w:t>
            </w:r>
          </w:p>
          <w:p w:rsidR="00C04FB8" w:rsidRPr="00087C78" w:rsidRDefault="00C04FB8" w:rsidP="00744A0B">
            <w:pPr>
              <w:pStyle w:val="a6"/>
              <w:spacing w:line="276" w:lineRule="auto"/>
              <w:ind w:left="-61" w:firstLine="0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в) присутствует только одна гомологическая </w:t>
            </w:r>
            <w:r w:rsidR="00744A0B">
              <w:rPr>
                <w:szCs w:val="28"/>
              </w:rPr>
              <w:t xml:space="preserve">  </w:t>
            </w:r>
            <w:r w:rsidRPr="00087C78">
              <w:rPr>
                <w:szCs w:val="28"/>
              </w:rPr>
              <w:t>хромосома</w:t>
            </w:r>
          </w:p>
          <w:p w:rsidR="00C04FB8" w:rsidRPr="00087C78" w:rsidRDefault="00C04FB8" w:rsidP="00087C78">
            <w:pPr>
              <w:pStyle w:val="a6"/>
              <w:spacing w:line="276" w:lineRule="auto"/>
              <w:ind w:left="852" w:hanging="960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г) нарушается строение хромосом</w:t>
            </w:r>
          </w:p>
          <w:p w:rsidR="00C04FB8" w:rsidRPr="00087C78" w:rsidRDefault="00C04FB8" w:rsidP="00087C78">
            <w:pPr>
              <w:pStyle w:val="a6"/>
              <w:spacing w:line="276" w:lineRule="auto"/>
              <w:ind w:left="0" w:firstLine="0"/>
              <w:rPr>
                <w:szCs w:val="28"/>
              </w:rPr>
            </w:pPr>
          </w:p>
        </w:tc>
      </w:tr>
    </w:tbl>
    <w:p w:rsidR="00C04FB8" w:rsidRPr="00087C78" w:rsidRDefault="00087C78" w:rsidP="0044520E">
      <w:pPr>
        <w:pStyle w:val="a"/>
        <w:numPr>
          <w:ilvl w:val="0"/>
          <w:numId w:val="0"/>
        </w:numPr>
        <w:spacing w:before="0" w:line="276" w:lineRule="auto"/>
        <w:ind w:left="1192" w:hanging="340"/>
        <w:jc w:val="left"/>
        <w:rPr>
          <w:szCs w:val="28"/>
        </w:rPr>
      </w:pPr>
      <w:r w:rsidRPr="00087C78">
        <w:rPr>
          <w:szCs w:val="28"/>
        </w:rPr>
        <w:t>18.</w:t>
      </w:r>
      <w:r w:rsidR="00C04FB8" w:rsidRPr="00087C78">
        <w:rPr>
          <w:szCs w:val="28"/>
        </w:rPr>
        <w:t>Установить соответствие между факторами внешней среды и их влиянием</w:t>
      </w:r>
    </w:p>
    <w:tbl>
      <w:tblPr>
        <w:tblStyle w:val="a4"/>
        <w:tblW w:w="10137" w:type="dxa"/>
        <w:tblInd w:w="8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943"/>
        <w:gridCol w:w="7194"/>
      </w:tblGrid>
      <w:tr w:rsidR="00C04FB8" w:rsidRPr="00087C78" w:rsidTr="0044520E">
        <w:tc>
          <w:tcPr>
            <w:tcW w:w="2943" w:type="dxa"/>
          </w:tcPr>
          <w:p w:rsidR="00C04FB8" w:rsidRPr="00087C78" w:rsidRDefault="00C04FB8" w:rsidP="008D5066">
            <w:pPr>
              <w:pStyle w:val="a6"/>
              <w:numPr>
                <w:ilvl w:val="0"/>
                <w:numId w:val="2"/>
              </w:numPr>
              <w:spacing w:line="276" w:lineRule="auto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>химические мутагены</w:t>
            </w:r>
          </w:p>
          <w:p w:rsidR="00C04FB8" w:rsidRPr="00087C78" w:rsidRDefault="00C04FB8" w:rsidP="008D5066">
            <w:pPr>
              <w:pStyle w:val="a6"/>
              <w:numPr>
                <w:ilvl w:val="0"/>
                <w:numId w:val="2"/>
              </w:numPr>
              <w:spacing w:line="276" w:lineRule="auto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>антимутагены</w:t>
            </w:r>
          </w:p>
          <w:p w:rsidR="00C04FB8" w:rsidRPr="00087C78" w:rsidRDefault="00C04FB8" w:rsidP="00A82292">
            <w:pPr>
              <w:pStyle w:val="a6"/>
              <w:spacing w:line="276" w:lineRule="auto"/>
              <w:ind w:left="0" w:firstLine="0"/>
              <w:jc w:val="left"/>
              <w:rPr>
                <w:szCs w:val="28"/>
              </w:rPr>
            </w:pPr>
          </w:p>
        </w:tc>
        <w:tc>
          <w:tcPr>
            <w:tcW w:w="7194" w:type="dxa"/>
          </w:tcPr>
          <w:p w:rsidR="00C04FB8" w:rsidRPr="00087C78" w:rsidRDefault="00C04FB8" w:rsidP="00A82292">
            <w:pPr>
              <w:pStyle w:val="a6"/>
              <w:spacing w:line="276" w:lineRule="auto"/>
              <w:ind w:hanging="2091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</w:t>
            </w:r>
            <w:r w:rsidR="0044520E">
              <w:rPr>
                <w:szCs w:val="28"/>
              </w:rPr>
              <w:t xml:space="preserve"> </w:t>
            </w:r>
            <w:r w:rsidRPr="00087C78">
              <w:rPr>
                <w:szCs w:val="28"/>
              </w:rPr>
              <w:t>а) зелень, специи, йогурт</w:t>
            </w:r>
          </w:p>
          <w:p w:rsidR="00C04FB8" w:rsidRPr="00087C78" w:rsidRDefault="00C04FB8" w:rsidP="00A82292">
            <w:pPr>
              <w:pStyle w:val="a6"/>
              <w:spacing w:line="276" w:lineRule="auto"/>
              <w:ind w:hanging="2091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</w:t>
            </w:r>
            <w:r w:rsidR="0044520E">
              <w:rPr>
                <w:szCs w:val="28"/>
              </w:rPr>
              <w:t xml:space="preserve"> </w:t>
            </w:r>
            <w:r w:rsidRPr="00087C78">
              <w:rPr>
                <w:szCs w:val="28"/>
              </w:rPr>
              <w:t>б) вакцины, сыворотки, гормоны</w:t>
            </w:r>
          </w:p>
          <w:p w:rsidR="00C04FB8" w:rsidRPr="00087C78" w:rsidRDefault="00C04FB8" w:rsidP="00A82292">
            <w:pPr>
              <w:pStyle w:val="a6"/>
              <w:spacing w:line="276" w:lineRule="auto"/>
              <w:ind w:left="-108" w:firstLine="0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</w:t>
            </w:r>
            <w:r w:rsidR="0044520E">
              <w:rPr>
                <w:szCs w:val="28"/>
              </w:rPr>
              <w:t xml:space="preserve"> </w:t>
            </w:r>
            <w:r w:rsidRPr="00087C78">
              <w:rPr>
                <w:szCs w:val="28"/>
              </w:rPr>
              <w:t>в) вирусы, простейшие, гельминты</w:t>
            </w:r>
          </w:p>
          <w:p w:rsidR="0044520E" w:rsidRDefault="00C04FB8" w:rsidP="00A82292">
            <w:pPr>
              <w:pStyle w:val="a6"/>
              <w:spacing w:line="276" w:lineRule="auto"/>
              <w:ind w:left="-108" w:firstLine="0"/>
              <w:jc w:val="left"/>
              <w:rPr>
                <w:szCs w:val="28"/>
              </w:rPr>
            </w:pPr>
            <w:r w:rsidRPr="00087C78">
              <w:rPr>
                <w:szCs w:val="28"/>
              </w:rPr>
              <w:t xml:space="preserve"> </w:t>
            </w:r>
            <w:r w:rsidR="0044520E">
              <w:rPr>
                <w:szCs w:val="28"/>
              </w:rPr>
              <w:t xml:space="preserve"> </w:t>
            </w:r>
            <w:r w:rsidRPr="00087C78">
              <w:rPr>
                <w:szCs w:val="28"/>
              </w:rPr>
              <w:t xml:space="preserve">г) продукты питания длительного хранения, </w:t>
            </w:r>
          </w:p>
          <w:p w:rsidR="00C04FB8" w:rsidRPr="00087C78" w:rsidRDefault="0044520E" w:rsidP="00A82292">
            <w:pPr>
              <w:pStyle w:val="a6"/>
              <w:spacing w:line="276" w:lineRule="auto"/>
              <w:ind w:left="-108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C04FB8" w:rsidRPr="00087C78">
              <w:rPr>
                <w:szCs w:val="28"/>
              </w:rPr>
              <w:t xml:space="preserve">табачные изделия,  </w:t>
            </w:r>
            <w:r w:rsidR="00A82292" w:rsidRPr="00087C78">
              <w:rPr>
                <w:szCs w:val="28"/>
              </w:rPr>
              <w:t>низкокалорийные</w:t>
            </w:r>
            <w:r w:rsidR="00C04FB8" w:rsidRPr="00087C78">
              <w:rPr>
                <w:szCs w:val="28"/>
              </w:rPr>
              <w:t xml:space="preserve"> диеты</w:t>
            </w:r>
          </w:p>
          <w:p w:rsidR="00C04FB8" w:rsidRPr="00087C78" w:rsidRDefault="00C04FB8" w:rsidP="00A82292">
            <w:pPr>
              <w:pStyle w:val="a6"/>
              <w:spacing w:line="276" w:lineRule="auto"/>
              <w:ind w:left="-108" w:firstLine="0"/>
              <w:jc w:val="left"/>
              <w:rPr>
                <w:szCs w:val="28"/>
              </w:rPr>
            </w:pPr>
          </w:p>
        </w:tc>
      </w:tr>
    </w:tbl>
    <w:p w:rsidR="00087C78" w:rsidRDefault="00C04FB8" w:rsidP="0044520E">
      <w:pPr>
        <w:pStyle w:val="a6"/>
        <w:spacing w:line="276" w:lineRule="auto"/>
        <w:ind w:left="2837" w:hanging="1985"/>
        <w:contextualSpacing/>
        <w:jc w:val="left"/>
        <w:rPr>
          <w:szCs w:val="28"/>
        </w:rPr>
      </w:pPr>
      <w:r w:rsidRPr="00524A6D">
        <w:rPr>
          <w:b/>
          <w:i/>
          <w:color w:val="0033CC"/>
          <w:szCs w:val="28"/>
        </w:rPr>
        <w:t>Инструктаж</w:t>
      </w:r>
      <w:r w:rsidRPr="00524A6D">
        <w:rPr>
          <w:color w:val="0033CC"/>
          <w:szCs w:val="28"/>
        </w:rPr>
        <w:t>:</w:t>
      </w:r>
      <w:r w:rsidRPr="00087C78">
        <w:rPr>
          <w:szCs w:val="28"/>
        </w:rPr>
        <w:t xml:space="preserve"> </w:t>
      </w:r>
      <w:r w:rsidR="002D37F2">
        <w:rPr>
          <w:szCs w:val="28"/>
        </w:rPr>
        <w:t xml:space="preserve"> </w:t>
      </w:r>
      <w:r w:rsidR="00E6555D">
        <w:rPr>
          <w:szCs w:val="28"/>
        </w:rPr>
        <w:t xml:space="preserve">перечислить, </w:t>
      </w:r>
      <w:r w:rsidR="002D37F2">
        <w:rPr>
          <w:szCs w:val="28"/>
        </w:rPr>
        <w:t>дополнить</w:t>
      </w:r>
    </w:p>
    <w:p w:rsidR="00087C78" w:rsidRPr="00087C78" w:rsidRDefault="00087C78" w:rsidP="0044520E">
      <w:pPr>
        <w:pStyle w:val="a6"/>
        <w:spacing w:line="276" w:lineRule="auto"/>
        <w:ind w:left="2837" w:hanging="1985"/>
        <w:contextualSpacing/>
        <w:jc w:val="left"/>
        <w:rPr>
          <w:szCs w:val="28"/>
        </w:rPr>
      </w:pPr>
    </w:p>
    <w:p w:rsidR="00E6555D" w:rsidRDefault="00087C78" w:rsidP="00584CE4">
      <w:pPr>
        <w:pStyle w:val="a6"/>
        <w:spacing w:line="360" w:lineRule="auto"/>
        <w:ind w:left="852" w:firstLine="0"/>
        <w:contextualSpacing/>
        <w:jc w:val="left"/>
        <w:rPr>
          <w:szCs w:val="28"/>
        </w:rPr>
      </w:pPr>
      <w:r w:rsidRPr="00087C78">
        <w:rPr>
          <w:szCs w:val="28"/>
        </w:rPr>
        <w:t xml:space="preserve">19. </w:t>
      </w:r>
      <w:proofErr w:type="spellStart"/>
      <w:r w:rsidR="0096148B">
        <w:rPr>
          <w:szCs w:val="28"/>
        </w:rPr>
        <w:t>Межхромосомная</w:t>
      </w:r>
      <w:proofErr w:type="spellEnd"/>
      <w:r w:rsidR="0096148B">
        <w:rPr>
          <w:szCs w:val="28"/>
        </w:rPr>
        <w:t xml:space="preserve"> перестройка  -- ________________________________.</w:t>
      </w:r>
    </w:p>
    <w:p w:rsidR="00C04FB8" w:rsidRPr="00087C78" w:rsidRDefault="00E6555D" w:rsidP="00584CE4">
      <w:pPr>
        <w:pStyle w:val="a6"/>
        <w:spacing w:line="360" w:lineRule="auto"/>
        <w:ind w:left="852" w:firstLine="0"/>
        <w:contextualSpacing/>
        <w:jc w:val="left"/>
        <w:rPr>
          <w:szCs w:val="28"/>
        </w:rPr>
      </w:pPr>
      <w:r>
        <w:rPr>
          <w:szCs w:val="28"/>
        </w:rPr>
        <w:t>20.</w:t>
      </w:r>
      <w:r w:rsidR="00C04FB8" w:rsidRPr="00087C78">
        <w:rPr>
          <w:szCs w:val="28"/>
        </w:rPr>
        <w:t>Мутации, возникшие под действием факторов внешней среды -</w:t>
      </w:r>
      <w:r w:rsidR="00935586">
        <w:rPr>
          <w:szCs w:val="28"/>
        </w:rPr>
        <w:t xml:space="preserve"> ______</w:t>
      </w:r>
      <w:r w:rsidR="00C04FB8" w:rsidRPr="00087C78">
        <w:rPr>
          <w:szCs w:val="28"/>
        </w:rPr>
        <w:t>.</w:t>
      </w:r>
    </w:p>
    <w:p w:rsidR="00E6555D" w:rsidRDefault="00087C78" w:rsidP="00584CE4">
      <w:pPr>
        <w:pStyle w:val="a6"/>
        <w:spacing w:line="360" w:lineRule="auto"/>
        <w:ind w:left="426" w:firstLine="0"/>
        <w:contextualSpacing/>
        <w:jc w:val="left"/>
        <w:rPr>
          <w:szCs w:val="28"/>
        </w:rPr>
      </w:pPr>
      <w:r w:rsidRPr="00087C78">
        <w:rPr>
          <w:szCs w:val="28"/>
        </w:rPr>
        <w:t xml:space="preserve">       </w:t>
      </w:r>
      <w:r w:rsidR="00E6555D">
        <w:rPr>
          <w:szCs w:val="28"/>
        </w:rPr>
        <w:t>21</w:t>
      </w:r>
      <w:r w:rsidR="00C04FB8" w:rsidRPr="00087C78">
        <w:rPr>
          <w:szCs w:val="28"/>
        </w:rPr>
        <w:t xml:space="preserve">. </w:t>
      </w:r>
      <w:r w:rsidR="00E6555D" w:rsidRPr="00087C78">
        <w:rPr>
          <w:szCs w:val="28"/>
        </w:rPr>
        <w:t>Термин «мутация» ввёл в науку __</w:t>
      </w:r>
      <w:r w:rsidR="00E6555D">
        <w:rPr>
          <w:szCs w:val="28"/>
        </w:rPr>
        <w:t>_______________________________</w:t>
      </w:r>
      <w:r w:rsidR="00E6555D" w:rsidRPr="00087C78">
        <w:rPr>
          <w:szCs w:val="28"/>
        </w:rPr>
        <w:t>.</w:t>
      </w:r>
    </w:p>
    <w:p w:rsidR="0044520E" w:rsidRDefault="00C04FB8" w:rsidP="00584CE4">
      <w:pPr>
        <w:pStyle w:val="a6"/>
        <w:spacing w:line="360" w:lineRule="auto"/>
        <w:ind w:left="426" w:firstLine="426"/>
        <w:contextualSpacing/>
        <w:jc w:val="left"/>
        <w:rPr>
          <w:szCs w:val="28"/>
        </w:rPr>
      </w:pPr>
      <w:r w:rsidRPr="00087C78">
        <w:rPr>
          <w:szCs w:val="28"/>
        </w:rPr>
        <w:t>2</w:t>
      </w:r>
      <w:r w:rsidR="00E6555D">
        <w:rPr>
          <w:szCs w:val="28"/>
        </w:rPr>
        <w:t>2</w:t>
      </w:r>
      <w:r w:rsidRPr="00087C78">
        <w:rPr>
          <w:szCs w:val="28"/>
        </w:rPr>
        <w:t xml:space="preserve">. </w:t>
      </w:r>
      <w:r w:rsidR="00E6555D" w:rsidRPr="00087C78">
        <w:rPr>
          <w:szCs w:val="28"/>
        </w:rPr>
        <w:t>Постоянно в соматических и половых клет</w:t>
      </w:r>
      <w:r w:rsidR="00E6555D">
        <w:rPr>
          <w:szCs w:val="28"/>
        </w:rPr>
        <w:t>ках протекает</w:t>
      </w:r>
    </w:p>
    <w:p w:rsidR="00C04FB8" w:rsidRDefault="00E6555D" w:rsidP="00584CE4">
      <w:pPr>
        <w:pStyle w:val="a6"/>
        <w:spacing w:line="360" w:lineRule="auto"/>
        <w:ind w:left="426" w:firstLine="426"/>
        <w:contextualSpacing/>
        <w:jc w:val="left"/>
        <w:rPr>
          <w:szCs w:val="28"/>
        </w:rPr>
      </w:pPr>
      <w:r>
        <w:rPr>
          <w:szCs w:val="28"/>
        </w:rPr>
        <w:t xml:space="preserve">      _________    </w:t>
      </w:r>
      <w:r w:rsidRPr="00087C78">
        <w:rPr>
          <w:szCs w:val="28"/>
        </w:rPr>
        <w:t>мутагенез.</w:t>
      </w:r>
    </w:p>
    <w:p w:rsidR="0096148B" w:rsidRDefault="0096148B" w:rsidP="00584CE4">
      <w:pPr>
        <w:pStyle w:val="a6"/>
        <w:spacing w:line="360" w:lineRule="auto"/>
        <w:ind w:left="426" w:firstLine="426"/>
        <w:contextualSpacing/>
        <w:jc w:val="left"/>
        <w:rPr>
          <w:szCs w:val="28"/>
        </w:rPr>
      </w:pPr>
      <w:r>
        <w:rPr>
          <w:szCs w:val="28"/>
        </w:rPr>
        <w:t>23. Мутагенный фактор, способный вызвать рак - ______________.</w:t>
      </w:r>
    </w:p>
    <w:p w:rsidR="0044520E" w:rsidRDefault="0044520E" w:rsidP="00584CE4">
      <w:pPr>
        <w:pStyle w:val="a6"/>
        <w:spacing w:line="360" w:lineRule="auto"/>
        <w:ind w:left="426" w:firstLine="426"/>
        <w:contextualSpacing/>
        <w:jc w:val="left"/>
        <w:rPr>
          <w:szCs w:val="24"/>
        </w:rPr>
      </w:pPr>
      <w:r>
        <w:rPr>
          <w:szCs w:val="28"/>
        </w:rPr>
        <w:t>24</w:t>
      </w:r>
      <w:r w:rsidRPr="0044520E">
        <w:rPr>
          <w:sz w:val="32"/>
          <w:szCs w:val="28"/>
        </w:rPr>
        <w:t>.</w:t>
      </w:r>
      <w:r w:rsidRPr="0044520E">
        <w:rPr>
          <w:szCs w:val="24"/>
        </w:rPr>
        <w:t xml:space="preserve"> Пределы </w:t>
      </w:r>
      <w:proofErr w:type="spellStart"/>
      <w:r w:rsidRPr="0044520E">
        <w:rPr>
          <w:szCs w:val="24"/>
        </w:rPr>
        <w:t>модификационной</w:t>
      </w:r>
      <w:proofErr w:type="spellEnd"/>
      <w:r w:rsidRPr="0044520E">
        <w:rPr>
          <w:szCs w:val="24"/>
        </w:rPr>
        <w:t xml:space="preserve"> изменчивости признака - </w:t>
      </w:r>
      <w:r>
        <w:rPr>
          <w:szCs w:val="24"/>
        </w:rPr>
        <w:t xml:space="preserve"> ______  </w:t>
      </w:r>
      <w:r w:rsidR="00584CE4">
        <w:rPr>
          <w:szCs w:val="24"/>
        </w:rPr>
        <w:t xml:space="preserve">  </w:t>
      </w:r>
      <w:r>
        <w:rPr>
          <w:szCs w:val="24"/>
        </w:rPr>
        <w:t>_____</w:t>
      </w:r>
      <w:r w:rsidRPr="0044520E">
        <w:rPr>
          <w:szCs w:val="24"/>
        </w:rPr>
        <w:t>.</w:t>
      </w:r>
    </w:p>
    <w:p w:rsidR="00FE72D7" w:rsidRDefault="00FE72D7" w:rsidP="00FE72D7">
      <w:pPr>
        <w:pStyle w:val="a6"/>
        <w:spacing w:line="360" w:lineRule="auto"/>
        <w:ind w:left="851" w:firstLine="0"/>
        <w:contextualSpacing/>
        <w:jc w:val="left"/>
      </w:pPr>
      <w:r>
        <w:rPr>
          <w:szCs w:val="24"/>
        </w:rPr>
        <w:t xml:space="preserve">25. </w:t>
      </w:r>
      <w:r>
        <w:t>С</w:t>
      </w:r>
      <w:r w:rsidRPr="00E95981">
        <w:t>ход</w:t>
      </w:r>
      <w:r w:rsidRPr="00E95981">
        <w:softHyphen/>
        <w:t>ные фе</w:t>
      </w:r>
      <w:r w:rsidRPr="00E95981">
        <w:softHyphen/>
        <w:t>но</w:t>
      </w:r>
      <w:r w:rsidRPr="00E95981">
        <w:softHyphen/>
        <w:t>типы, сформи</w:t>
      </w:r>
      <w:r w:rsidRPr="00E95981">
        <w:softHyphen/>
        <w:t>ро</w:t>
      </w:r>
      <w:r w:rsidRPr="00E95981">
        <w:softHyphen/>
        <w:t>вавши</w:t>
      </w:r>
      <w:r w:rsidRPr="00E95981">
        <w:softHyphen/>
        <w:t>е</w:t>
      </w:r>
      <w:r w:rsidRPr="00E95981">
        <w:softHyphen/>
        <w:t>ся под вли</w:t>
      </w:r>
      <w:r w:rsidRPr="00E95981">
        <w:softHyphen/>
        <w:t>я</w:t>
      </w:r>
      <w:r w:rsidRPr="00E95981">
        <w:softHyphen/>
        <w:t>ни</w:t>
      </w:r>
      <w:r w:rsidRPr="00E95981">
        <w:softHyphen/>
        <w:t>ем раз</w:t>
      </w:r>
      <w:r w:rsidRPr="00E95981">
        <w:softHyphen/>
        <w:t>ных  ге</w:t>
      </w:r>
      <w:r w:rsidRPr="00E95981">
        <w:softHyphen/>
        <w:t>нов</w:t>
      </w:r>
      <w:r>
        <w:t xml:space="preserve"> и   мутаций- _____________________.</w:t>
      </w:r>
    </w:p>
    <w:p w:rsidR="00FE72D7" w:rsidRPr="0044520E" w:rsidRDefault="00FE72D7" w:rsidP="00FE72D7">
      <w:pPr>
        <w:spacing w:after="0"/>
        <w:ind w:firstLine="851"/>
        <w:contextualSpacing/>
        <w:rPr>
          <w:sz w:val="32"/>
          <w:szCs w:val="28"/>
        </w:rPr>
      </w:pPr>
      <w:r w:rsidRPr="00FE72D7">
        <w:rPr>
          <w:rFonts w:ascii="Times New Roman" w:hAnsi="Times New Roman" w:cs="Times New Roman"/>
          <w:sz w:val="28"/>
          <w:szCs w:val="28"/>
        </w:rPr>
        <w:t xml:space="preserve">26. Изменение кариотипа, некратное </w:t>
      </w:r>
      <w:r>
        <w:rPr>
          <w:rFonts w:ascii="Times New Roman" w:hAnsi="Times New Roman" w:cs="Times New Roman"/>
          <w:sz w:val="28"/>
          <w:szCs w:val="28"/>
        </w:rPr>
        <w:t>гаплоидному - _________________.</w:t>
      </w:r>
    </w:p>
    <w:p w:rsidR="00E6555D" w:rsidRDefault="00E6555D" w:rsidP="00C04FB8">
      <w:pPr>
        <w:pStyle w:val="a6"/>
        <w:ind w:left="0" w:firstLine="0"/>
        <w:jc w:val="center"/>
        <w:rPr>
          <w:b/>
          <w:i/>
          <w:szCs w:val="28"/>
        </w:rPr>
      </w:pPr>
    </w:p>
    <w:p w:rsidR="00E6555D" w:rsidRDefault="00E6555D" w:rsidP="00C04FB8">
      <w:pPr>
        <w:pStyle w:val="a6"/>
        <w:ind w:left="0" w:firstLine="0"/>
        <w:jc w:val="center"/>
        <w:rPr>
          <w:b/>
          <w:i/>
          <w:szCs w:val="28"/>
        </w:rPr>
      </w:pPr>
    </w:p>
    <w:p w:rsidR="0096148B" w:rsidRDefault="0096148B" w:rsidP="00C04FB8">
      <w:pPr>
        <w:pStyle w:val="a6"/>
        <w:ind w:left="0" w:firstLine="0"/>
        <w:jc w:val="center"/>
        <w:rPr>
          <w:b/>
          <w:i/>
          <w:szCs w:val="28"/>
        </w:rPr>
      </w:pPr>
    </w:p>
    <w:p w:rsidR="00E6555D" w:rsidRDefault="00E6555D" w:rsidP="00C04FB8">
      <w:pPr>
        <w:pStyle w:val="a6"/>
        <w:ind w:left="0" w:firstLine="0"/>
        <w:jc w:val="center"/>
        <w:rPr>
          <w:b/>
          <w:i/>
          <w:szCs w:val="28"/>
        </w:rPr>
      </w:pPr>
    </w:p>
    <w:p w:rsidR="00C04FB8" w:rsidRPr="00584CE4" w:rsidRDefault="0096148B" w:rsidP="00C04FB8">
      <w:pPr>
        <w:pStyle w:val="a6"/>
        <w:ind w:left="0" w:firstLine="0"/>
        <w:jc w:val="center"/>
        <w:rPr>
          <w:b/>
          <w:i/>
          <w:color w:val="0033CC"/>
          <w:sz w:val="32"/>
          <w:szCs w:val="28"/>
        </w:rPr>
      </w:pPr>
      <w:r w:rsidRPr="00584CE4">
        <w:rPr>
          <w:b/>
          <w:i/>
          <w:color w:val="0033CC"/>
          <w:sz w:val="32"/>
          <w:szCs w:val="28"/>
        </w:rPr>
        <w:t>Эталоны ответов к тесту-</w:t>
      </w:r>
      <w:r w:rsidR="00C04FB8" w:rsidRPr="00584CE4">
        <w:rPr>
          <w:b/>
          <w:i/>
          <w:color w:val="0033CC"/>
          <w:sz w:val="32"/>
          <w:szCs w:val="28"/>
        </w:rPr>
        <w:t>лестнице</w:t>
      </w:r>
    </w:p>
    <w:p w:rsidR="00C04FB8" w:rsidRPr="00584CE4" w:rsidRDefault="00C04FB8" w:rsidP="00C04FB8">
      <w:pPr>
        <w:pStyle w:val="2"/>
        <w:rPr>
          <w:color w:val="0033CC"/>
          <w:sz w:val="32"/>
          <w:szCs w:val="24"/>
        </w:rPr>
      </w:pPr>
      <w:r w:rsidRPr="00584CE4">
        <w:rPr>
          <w:i/>
          <w:color w:val="0033CC"/>
          <w:sz w:val="32"/>
          <w:szCs w:val="28"/>
        </w:rPr>
        <w:t xml:space="preserve">по теме: </w:t>
      </w:r>
      <w:r w:rsidRPr="00584CE4">
        <w:rPr>
          <w:i/>
          <w:color w:val="0033CC"/>
          <w:sz w:val="32"/>
          <w:szCs w:val="24"/>
        </w:rPr>
        <w:t>«Изменчивость и виды мутаций у человека»</w:t>
      </w:r>
    </w:p>
    <w:p w:rsidR="00C04FB8" w:rsidRPr="00584CE4" w:rsidRDefault="00C04FB8" w:rsidP="00C04FB8">
      <w:pPr>
        <w:pStyle w:val="a6"/>
        <w:ind w:left="0" w:firstLine="0"/>
        <w:jc w:val="center"/>
        <w:rPr>
          <w:b/>
          <w:i/>
          <w:color w:val="0033CC"/>
          <w:sz w:val="32"/>
          <w:szCs w:val="28"/>
        </w:rPr>
      </w:pPr>
    </w:p>
    <w:p w:rsidR="00C04FB8" w:rsidRPr="004F2E29" w:rsidRDefault="00C04FB8" w:rsidP="00C04FB8">
      <w:pPr>
        <w:pStyle w:val="a6"/>
        <w:jc w:val="left"/>
        <w:rPr>
          <w:szCs w:val="28"/>
        </w:rPr>
      </w:pPr>
    </w:p>
    <w:tbl>
      <w:tblPr>
        <w:tblStyle w:val="a4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1"/>
        <w:gridCol w:w="5122"/>
      </w:tblGrid>
      <w:tr w:rsidR="00FE72D7" w:rsidRPr="004F2E29" w:rsidTr="00FE72D7">
        <w:trPr>
          <w:trHeight w:val="395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1 – б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 w:rsidRPr="004F2E29">
              <w:rPr>
                <w:szCs w:val="28"/>
              </w:rPr>
              <w:t>14 – в</w:t>
            </w:r>
          </w:p>
        </w:tc>
      </w:tr>
      <w:tr w:rsidR="00FE72D7" w:rsidRPr="004F2E29" w:rsidTr="00FE72D7">
        <w:trPr>
          <w:trHeight w:val="377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2 – в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 w:rsidRPr="004F2E29">
              <w:rPr>
                <w:szCs w:val="28"/>
              </w:rPr>
              <w:t>15 – в</w:t>
            </w:r>
          </w:p>
        </w:tc>
      </w:tr>
      <w:tr w:rsidR="00FE72D7" w:rsidRPr="004F2E29" w:rsidTr="00FE72D7">
        <w:trPr>
          <w:trHeight w:val="377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3 – а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 w:rsidRPr="004F2E29">
              <w:rPr>
                <w:szCs w:val="28"/>
              </w:rPr>
              <w:t>16 – б</w:t>
            </w:r>
          </w:p>
        </w:tc>
      </w:tr>
      <w:tr w:rsidR="00FE72D7" w:rsidRPr="004F2E29" w:rsidTr="00FE72D7">
        <w:trPr>
          <w:trHeight w:val="395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4 – б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17 – 1 - </w:t>
            </w:r>
            <w:r w:rsidRPr="004F2E29">
              <w:rPr>
                <w:szCs w:val="28"/>
              </w:rPr>
              <w:t xml:space="preserve"> б;  2</w:t>
            </w:r>
            <w:r>
              <w:rPr>
                <w:szCs w:val="28"/>
              </w:rPr>
              <w:t xml:space="preserve"> - в</w:t>
            </w:r>
          </w:p>
        </w:tc>
      </w:tr>
      <w:tr w:rsidR="00FE72D7" w:rsidRPr="004F2E29" w:rsidTr="00FE72D7">
        <w:trPr>
          <w:trHeight w:val="395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5 – в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 w:rsidRPr="004F2E29">
              <w:rPr>
                <w:szCs w:val="28"/>
              </w:rPr>
              <w:t>18 – 1</w:t>
            </w:r>
            <w:r>
              <w:rPr>
                <w:szCs w:val="28"/>
              </w:rPr>
              <w:t xml:space="preserve"> -  </w:t>
            </w:r>
            <w:r w:rsidRPr="004F2E29">
              <w:rPr>
                <w:szCs w:val="28"/>
              </w:rPr>
              <w:t>г;  2</w:t>
            </w:r>
            <w:r>
              <w:rPr>
                <w:szCs w:val="28"/>
              </w:rPr>
              <w:t xml:space="preserve"> - </w:t>
            </w:r>
            <w:r w:rsidRPr="004F2E29">
              <w:rPr>
                <w:szCs w:val="28"/>
              </w:rPr>
              <w:t>а</w:t>
            </w:r>
          </w:p>
        </w:tc>
      </w:tr>
      <w:tr w:rsidR="00FE72D7" w:rsidRPr="004F2E29" w:rsidTr="00FE72D7">
        <w:trPr>
          <w:trHeight w:val="377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 xml:space="preserve">6 – </w:t>
            </w:r>
            <w:r>
              <w:rPr>
                <w:szCs w:val="28"/>
              </w:rPr>
              <w:t>в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19 - </w:t>
            </w:r>
            <w:proofErr w:type="spellStart"/>
            <w:r>
              <w:rPr>
                <w:szCs w:val="28"/>
              </w:rPr>
              <w:t>транслокация</w:t>
            </w:r>
            <w:proofErr w:type="spellEnd"/>
            <w:r>
              <w:rPr>
                <w:szCs w:val="28"/>
              </w:rPr>
              <w:t xml:space="preserve">        </w:t>
            </w:r>
          </w:p>
        </w:tc>
      </w:tr>
      <w:tr w:rsidR="00FE72D7" w:rsidRPr="004F2E29" w:rsidTr="00FE72D7">
        <w:trPr>
          <w:trHeight w:val="377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7 – б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20</w:t>
            </w:r>
            <w:r w:rsidRPr="004F2E29">
              <w:rPr>
                <w:szCs w:val="28"/>
              </w:rPr>
              <w:t xml:space="preserve"> - индуцированные</w:t>
            </w:r>
          </w:p>
        </w:tc>
      </w:tr>
      <w:tr w:rsidR="00FE72D7" w:rsidRPr="004F2E29" w:rsidTr="00FE72D7">
        <w:trPr>
          <w:trHeight w:val="377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8 – б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21</w:t>
            </w:r>
            <w:r w:rsidRPr="004F2E29">
              <w:rPr>
                <w:szCs w:val="28"/>
              </w:rPr>
              <w:t xml:space="preserve"> – де Фриз</w:t>
            </w:r>
          </w:p>
        </w:tc>
      </w:tr>
      <w:tr w:rsidR="00FE72D7" w:rsidRPr="004F2E29" w:rsidTr="00FE72D7">
        <w:trPr>
          <w:trHeight w:val="395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9 – в</w:t>
            </w:r>
          </w:p>
        </w:tc>
        <w:tc>
          <w:tcPr>
            <w:tcW w:w="5122" w:type="dxa"/>
          </w:tcPr>
          <w:p w:rsidR="00FE72D7" w:rsidRPr="004F2E29" w:rsidRDefault="00FE72D7" w:rsidP="00BF3028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22</w:t>
            </w:r>
            <w:r w:rsidRPr="004F2E29">
              <w:rPr>
                <w:szCs w:val="28"/>
              </w:rPr>
              <w:t xml:space="preserve"> – спонтанный</w:t>
            </w:r>
          </w:p>
        </w:tc>
      </w:tr>
      <w:tr w:rsidR="00FE72D7" w:rsidRPr="004F2E29" w:rsidTr="00FE72D7">
        <w:trPr>
          <w:trHeight w:val="395"/>
        </w:trPr>
        <w:tc>
          <w:tcPr>
            <w:tcW w:w="5121" w:type="dxa"/>
          </w:tcPr>
          <w:p w:rsidR="00FE72D7" w:rsidRPr="004F2E29" w:rsidRDefault="00FE72D7" w:rsidP="00AB565C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10 – б</w:t>
            </w:r>
          </w:p>
        </w:tc>
        <w:tc>
          <w:tcPr>
            <w:tcW w:w="5122" w:type="dxa"/>
          </w:tcPr>
          <w:p w:rsidR="00FE72D7" w:rsidRPr="004F2E29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23 - онкоген</w:t>
            </w:r>
          </w:p>
        </w:tc>
      </w:tr>
      <w:tr w:rsidR="00FE72D7" w:rsidRPr="004F2E29" w:rsidTr="00FE72D7">
        <w:trPr>
          <w:trHeight w:val="308"/>
        </w:trPr>
        <w:tc>
          <w:tcPr>
            <w:tcW w:w="5121" w:type="dxa"/>
          </w:tcPr>
          <w:p w:rsidR="00FE72D7" w:rsidRPr="004F2E29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11 – б</w:t>
            </w:r>
          </w:p>
        </w:tc>
        <w:tc>
          <w:tcPr>
            <w:tcW w:w="5122" w:type="dxa"/>
          </w:tcPr>
          <w:p w:rsidR="00FE72D7" w:rsidRPr="004F2E29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24 - норма реакции</w:t>
            </w:r>
          </w:p>
        </w:tc>
      </w:tr>
      <w:tr w:rsidR="00FE72D7" w:rsidRPr="004F2E29" w:rsidTr="00FE72D7">
        <w:trPr>
          <w:trHeight w:val="315"/>
        </w:trPr>
        <w:tc>
          <w:tcPr>
            <w:tcW w:w="5121" w:type="dxa"/>
          </w:tcPr>
          <w:p w:rsidR="00FE72D7" w:rsidRPr="004F2E29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4F2E29">
              <w:rPr>
                <w:szCs w:val="28"/>
              </w:rPr>
              <w:t>2 – а</w:t>
            </w:r>
          </w:p>
        </w:tc>
        <w:tc>
          <w:tcPr>
            <w:tcW w:w="5122" w:type="dxa"/>
          </w:tcPr>
          <w:p w:rsidR="00FE72D7" w:rsidRPr="004F2E29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25 - генокопии</w:t>
            </w:r>
          </w:p>
        </w:tc>
      </w:tr>
      <w:tr w:rsidR="00FE72D7" w:rsidRPr="004F2E29" w:rsidTr="00FE72D7">
        <w:trPr>
          <w:trHeight w:val="320"/>
        </w:trPr>
        <w:tc>
          <w:tcPr>
            <w:tcW w:w="5121" w:type="dxa"/>
          </w:tcPr>
          <w:p w:rsidR="00FE72D7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center"/>
              <w:rPr>
                <w:szCs w:val="28"/>
              </w:rPr>
            </w:pPr>
            <w:r w:rsidRPr="004F2E29">
              <w:rPr>
                <w:szCs w:val="28"/>
              </w:rPr>
              <w:t>13 – г</w:t>
            </w:r>
          </w:p>
        </w:tc>
        <w:tc>
          <w:tcPr>
            <w:tcW w:w="5122" w:type="dxa"/>
          </w:tcPr>
          <w:p w:rsidR="00FE72D7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26 - </w:t>
            </w:r>
            <w:proofErr w:type="spellStart"/>
            <w:r>
              <w:rPr>
                <w:szCs w:val="28"/>
              </w:rPr>
              <w:t>гетероплоидия</w:t>
            </w:r>
            <w:proofErr w:type="spellEnd"/>
          </w:p>
          <w:p w:rsidR="00FE72D7" w:rsidRDefault="00FE72D7" w:rsidP="00FE72D7">
            <w:pPr>
              <w:pStyle w:val="a6"/>
              <w:tabs>
                <w:tab w:val="left" w:pos="-2835"/>
                <w:tab w:val="left" w:pos="-2694"/>
              </w:tabs>
              <w:spacing w:line="276" w:lineRule="auto"/>
              <w:ind w:left="0" w:firstLine="0"/>
              <w:jc w:val="left"/>
              <w:rPr>
                <w:szCs w:val="28"/>
              </w:rPr>
            </w:pPr>
          </w:p>
        </w:tc>
      </w:tr>
    </w:tbl>
    <w:p w:rsidR="00C04FB8" w:rsidRPr="004F2E29" w:rsidRDefault="00C04FB8" w:rsidP="00C04FB8">
      <w:pPr>
        <w:pStyle w:val="a6"/>
        <w:tabs>
          <w:tab w:val="left" w:pos="-2835"/>
          <w:tab w:val="left" w:pos="-2694"/>
        </w:tabs>
        <w:ind w:left="0" w:firstLine="0"/>
        <w:jc w:val="left"/>
        <w:rPr>
          <w:szCs w:val="28"/>
        </w:rPr>
      </w:pPr>
    </w:p>
    <w:p w:rsidR="00C04FB8" w:rsidRPr="004F2E29" w:rsidRDefault="00C04FB8" w:rsidP="00C04FB8">
      <w:pPr>
        <w:pStyle w:val="a6"/>
        <w:tabs>
          <w:tab w:val="left" w:pos="-2835"/>
          <w:tab w:val="left" w:pos="-2694"/>
        </w:tabs>
        <w:ind w:left="0" w:firstLine="0"/>
        <w:jc w:val="left"/>
        <w:rPr>
          <w:szCs w:val="28"/>
        </w:rPr>
      </w:pPr>
    </w:p>
    <w:p w:rsidR="00C04FB8" w:rsidRPr="004F2E29" w:rsidRDefault="00C04FB8" w:rsidP="00C04FB8">
      <w:pPr>
        <w:pStyle w:val="a6"/>
        <w:tabs>
          <w:tab w:val="left" w:pos="-2835"/>
          <w:tab w:val="left" w:pos="-2694"/>
        </w:tabs>
        <w:ind w:left="0" w:firstLine="0"/>
        <w:jc w:val="left"/>
        <w:rPr>
          <w:szCs w:val="28"/>
        </w:rPr>
      </w:pPr>
    </w:p>
    <w:p w:rsidR="00C04FB8" w:rsidRPr="004F2E29" w:rsidRDefault="00C04FB8" w:rsidP="00C04FB8">
      <w:pPr>
        <w:pStyle w:val="a6"/>
        <w:rPr>
          <w:szCs w:val="28"/>
        </w:rPr>
      </w:pPr>
    </w:p>
    <w:p w:rsidR="00C04FB8" w:rsidRPr="00584CE4" w:rsidRDefault="00C04FB8" w:rsidP="00C04FB8">
      <w:pPr>
        <w:pStyle w:val="a6"/>
        <w:ind w:left="0" w:firstLine="0"/>
        <w:jc w:val="center"/>
        <w:rPr>
          <w:b/>
          <w:i/>
          <w:color w:val="0033CC"/>
          <w:sz w:val="32"/>
          <w:szCs w:val="28"/>
        </w:rPr>
      </w:pPr>
      <w:r w:rsidRPr="00584CE4">
        <w:rPr>
          <w:b/>
          <w:i/>
          <w:color w:val="0033CC"/>
          <w:sz w:val="32"/>
          <w:szCs w:val="28"/>
        </w:rPr>
        <w:t>Существенных операций – 2</w:t>
      </w:r>
      <w:r w:rsidR="00FE72D7">
        <w:rPr>
          <w:b/>
          <w:i/>
          <w:color w:val="0033CC"/>
          <w:sz w:val="32"/>
          <w:szCs w:val="28"/>
        </w:rPr>
        <w:t>4</w:t>
      </w:r>
    </w:p>
    <w:p w:rsidR="00C04FB8" w:rsidRPr="00584CE4" w:rsidRDefault="00C04FB8" w:rsidP="00C04FB8">
      <w:pPr>
        <w:pStyle w:val="a6"/>
        <w:ind w:left="0" w:firstLine="0"/>
        <w:jc w:val="center"/>
        <w:rPr>
          <w:b/>
          <w:i/>
          <w:color w:val="0033CC"/>
          <w:sz w:val="32"/>
          <w:szCs w:val="28"/>
        </w:rPr>
      </w:pPr>
      <w:r w:rsidRPr="00584CE4">
        <w:rPr>
          <w:b/>
          <w:i/>
          <w:color w:val="0033CC"/>
          <w:sz w:val="32"/>
          <w:szCs w:val="28"/>
        </w:rPr>
        <w:t>Критерии оценок</w:t>
      </w:r>
    </w:p>
    <w:p w:rsidR="00C04FB8" w:rsidRPr="00584CE4" w:rsidRDefault="00C04FB8" w:rsidP="00C04FB8">
      <w:pPr>
        <w:pStyle w:val="a6"/>
        <w:ind w:left="0" w:firstLine="0"/>
        <w:jc w:val="center"/>
        <w:rPr>
          <w:b/>
          <w:i/>
          <w:color w:val="0033CC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C04FB8" w:rsidRPr="00584CE4" w:rsidTr="00C04FB8">
        <w:tc>
          <w:tcPr>
            <w:tcW w:w="5068" w:type="dxa"/>
          </w:tcPr>
          <w:p w:rsidR="00C04FB8" w:rsidRPr="00584CE4" w:rsidRDefault="00C04FB8" w:rsidP="00C04FB8">
            <w:pPr>
              <w:pStyle w:val="a6"/>
              <w:ind w:left="0" w:firstLine="0"/>
              <w:jc w:val="center"/>
              <w:rPr>
                <w:b/>
                <w:i/>
                <w:color w:val="0033CC"/>
                <w:szCs w:val="28"/>
              </w:rPr>
            </w:pPr>
            <w:r w:rsidRPr="00584CE4">
              <w:rPr>
                <w:b/>
                <w:i/>
                <w:color w:val="0033CC"/>
                <w:szCs w:val="28"/>
              </w:rPr>
              <w:t>Ошибки</w:t>
            </w:r>
          </w:p>
        </w:tc>
        <w:tc>
          <w:tcPr>
            <w:tcW w:w="5069" w:type="dxa"/>
          </w:tcPr>
          <w:p w:rsidR="00C04FB8" w:rsidRPr="00584CE4" w:rsidRDefault="00C04FB8" w:rsidP="00C04FB8">
            <w:pPr>
              <w:pStyle w:val="a6"/>
              <w:ind w:left="0" w:firstLine="0"/>
              <w:jc w:val="center"/>
              <w:rPr>
                <w:b/>
                <w:i/>
                <w:color w:val="0033CC"/>
                <w:szCs w:val="28"/>
              </w:rPr>
            </w:pPr>
            <w:r w:rsidRPr="00584CE4">
              <w:rPr>
                <w:b/>
                <w:i/>
                <w:color w:val="0033CC"/>
                <w:szCs w:val="28"/>
              </w:rPr>
              <w:t>Баллы</w:t>
            </w:r>
          </w:p>
        </w:tc>
      </w:tr>
      <w:tr w:rsidR="00C04FB8" w:rsidRPr="00935586" w:rsidTr="00C04FB8">
        <w:tc>
          <w:tcPr>
            <w:tcW w:w="5068" w:type="dxa"/>
          </w:tcPr>
          <w:p w:rsidR="00C04FB8" w:rsidRPr="00935586" w:rsidRDefault="00C04FB8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 w:rsidRPr="00935586">
              <w:rPr>
                <w:szCs w:val="28"/>
              </w:rPr>
              <w:t xml:space="preserve">0 – </w:t>
            </w:r>
            <w:r w:rsidR="0096148B">
              <w:rPr>
                <w:szCs w:val="28"/>
              </w:rPr>
              <w:t>3</w:t>
            </w:r>
          </w:p>
        </w:tc>
        <w:tc>
          <w:tcPr>
            <w:tcW w:w="5069" w:type="dxa"/>
          </w:tcPr>
          <w:p w:rsidR="00C04FB8" w:rsidRPr="00935586" w:rsidRDefault="00C04FB8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 w:rsidRPr="00935586">
              <w:rPr>
                <w:szCs w:val="28"/>
              </w:rPr>
              <w:t>«5»</w:t>
            </w:r>
          </w:p>
        </w:tc>
      </w:tr>
      <w:tr w:rsidR="00C04FB8" w:rsidRPr="00935586" w:rsidTr="00C04FB8">
        <w:tc>
          <w:tcPr>
            <w:tcW w:w="5068" w:type="dxa"/>
          </w:tcPr>
          <w:p w:rsidR="00C04FB8" w:rsidRPr="00935586" w:rsidRDefault="0096148B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 – 6</w:t>
            </w:r>
          </w:p>
        </w:tc>
        <w:tc>
          <w:tcPr>
            <w:tcW w:w="5069" w:type="dxa"/>
          </w:tcPr>
          <w:p w:rsidR="00C04FB8" w:rsidRPr="00935586" w:rsidRDefault="00C04FB8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 w:rsidRPr="00935586">
              <w:rPr>
                <w:szCs w:val="28"/>
              </w:rPr>
              <w:t>«4»</w:t>
            </w:r>
          </w:p>
        </w:tc>
      </w:tr>
      <w:tr w:rsidR="00C04FB8" w:rsidRPr="00935586" w:rsidTr="00C04FB8">
        <w:tc>
          <w:tcPr>
            <w:tcW w:w="5068" w:type="dxa"/>
          </w:tcPr>
          <w:p w:rsidR="00C04FB8" w:rsidRPr="00935586" w:rsidRDefault="0096148B" w:rsidP="0096148B">
            <w:pPr>
              <w:pStyle w:val="a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 </w:t>
            </w:r>
            <w:r w:rsidR="00C04FB8" w:rsidRPr="00935586">
              <w:rPr>
                <w:szCs w:val="28"/>
              </w:rPr>
              <w:t>–</w:t>
            </w:r>
            <w:r>
              <w:rPr>
                <w:szCs w:val="28"/>
              </w:rPr>
              <w:t xml:space="preserve"> 9</w:t>
            </w:r>
            <w:r w:rsidR="00C04FB8" w:rsidRPr="00935586">
              <w:rPr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C04FB8" w:rsidRPr="00935586" w:rsidRDefault="00C04FB8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 w:rsidRPr="00935586">
              <w:rPr>
                <w:szCs w:val="28"/>
              </w:rPr>
              <w:t>«3»</w:t>
            </w:r>
          </w:p>
        </w:tc>
      </w:tr>
      <w:tr w:rsidR="00C04FB8" w:rsidRPr="00935586" w:rsidTr="00C04FB8">
        <w:tc>
          <w:tcPr>
            <w:tcW w:w="5068" w:type="dxa"/>
          </w:tcPr>
          <w:p w:rsidR="00C04FB8" w:rsidRPr="00935586" w:rsidRDefault="0096148B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C04FB8" w:rsidRPr="00935586">
              <w:rPr>
                <w:szCs w:val="28"/>
              </w:rPr>
              <w:t xml:space="preserve"> и более</w:t>
            </w:r>
          </w:p>
        </w:tc>
        <w:tc>
          <w:tcPr>
            <w:tcW w:w="5069" w:type="dxa"/>
          </w:tcPr>
          <w:p w:rsidR="00C04FB8" w:rsidRPr="00935586" w:rsidRDefault="00C04FB8" w:rsidP="00C04FB8">
            <w:pPr>
              <w:pStyle w:val="a6"/>
              <w:ind w:left="0" w:firstLine="0"/>
              <w:jc w:val="center"/>
              <w:rPr>
                <w:szCs w:val="28"/>
              </w:rPr>
            </w:pPr>
            <w:r w:rsidRPr="00935586">
              <w:rPr>
                <w:szCs w:val="28"/>
              </w:rPr>
              <w:t>«2»</w:t>
            </w:r>
          </w:p>
        </w:tc>
      </w:tr>
    </w:tbl>
    <w:p w:rsidR="00C04FB8" w:rsidRPr="00935586" w:rsidRDefault="00C04FB8" w:rsidP="00C04FB8">
      <w:pPr>
        <w:pStyle w:val="a6"/>
        <w:ind w:left="0" w:firstLine="0"/>
        <w:jc w:val="left"/>
        <w:rPr>
          <w:szCs w:val="28"/>
        </w:rPr>
      </w:pPr>
    </w:p>
    <w:p w:rsidR="00C04FB8" w:rsidRPr="00935586" w:rsidRDefault="00C04FB8" w:rsidP="00C04FB8">
      <w:pPr>
        <w:pStyle w:val="a6"/>
        <w:rPr>
          <w:szCs w:val="28"/>
        </w:rPr>
      </w:pPr>
    </w:p>
    <w:p w:rsidR="00C04FB8" w:rsidRPr="004F2E29" w:rsidRDefault="00C04FB8" w:rsidP="00C04FB8">
      <w:pPr>
        <w:pStyle w:val="a6"/>
        <w:rPr>
          <w:sz w:val="24"/>
        </w:rPr>
      </w:pPr>
    </w:p>
    <w:p w:rsidR="00C04FB8" w:rsidRPr="004F2E29" w:rsidRDefault="00C04FB8" w:rsidP="00C04FB8">
      <w:pPr>
        <w:pStyle w:val="a6"/>
        <w:rPr>
          <w:sz w:val="24"/>
        </w:rPr>
      </w:pPr>
    </w:p>
    <w:p w:rsidR="00C04FB8" w:rsidRDefault="00C04FB8" w:rsidP="00C04FB8">
      <w:pPr>
        <w:pStyle w:val="a6"/>
        <w:rPr>
          <w:szCs w:val="28"/>
        </w:rPr>
      </w:pPr>
      <w:r>
        <w:rPr>
          <w:sz w:val="24"/>
        </w:rPr>
        <w:t xml:space="preserve"> </w:t>
      </w:r>
    </w:p>
    <w:p w:rsidR="0044520E" w:rsidRDefault="0044520E" w:rsidP="002150AA">
      <w:pPr>
        <w:jc w:val="center"/>
        <w:rPr>
          <w:rFonts w:ascii="Times New Roman" w:hAnsi="Times New Roman" w:cs="Times New Roman"/>
          <w:sz w:val="28"/>
          <w:szCs w:val="28"/>
        </w:rPr>
        <w:sectPr w:rsidR="0044520E" w:rsidSect="00584CE4">
          <w:pgSz w:w="11906" w:h="16838"/>
          <w:pgMar w:top="1134" w:right="1134" w:bottom="851" w:left="851" w:header="709" w:footer="709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08"/>
          <w:docGrid w:linePitch="360"/>
        </w:sectPr>
      </w:pPr>
    </w:p>
    <w:tbl>
      <w:tblPr>
        <w:tblStyle w:val="a4"/>
        <w:tblW w:w="15069" w:type="dxa"/>
        <w:tblInd w:w="1416" w:type="dxa"/>
        <w:tblLayout w:type="fixed"/>
        <w:tblLook w:val="04A0"/>
      </w:tblPr>
      <w:tblGrid>
        <w:gridCol w:w="272"/>
        <w:gridCol w:w="271"/>
        <w:gridCol w:w="236"/>
        <w:gridCol w:w="560"/>
        <w:gridCol w:w="416"/>
        <w:gridCol w:w="419"/>
        <w:gridCol w:w="419"/>
        <w:gridCol w:w="419"/>
        <w:gridCol w:w="419"/>
        <w:gridCol w:w="461"/>
        <w:gridCol w:w="438"/>
        <w:gridCol w:w="465"/>
        <w:gridCol w:w="419"/>
        <w:gridCol w:w="461"/>
        <w:gridCol w:w="496"/>
        <w:gridCol w:w="465"/>
        <w:gridCol w:w="419"/>
        <w:gridCol w:w="419"/>
        <w:gridCol w:w="465"/>
        <w:gridCol w:w="465"/>
        <w:gridCol w:w="419"/>
        <w:gridCol w:w="465"/>
        <w:gridCol w:w="419"/>
        <w:gridCol w:w="419"/>
        <w:gridCol w:w="419"/>
        <w:gridCol w:w="496"/>
        <w:gridCol w:w="415"/>
        <w:gridCol w:w="496"/>
        <w:gridCol w:w="388"/>
        <w:gridCol w:w="272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584CE4" w:rsidTr="00584CE4">
        <w:trPr>
          <w:trHeight w:val="42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6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584CE4" w:rsidRPr="00584CE4" w:rsidRDefault="00584CE4" w:rsidP="00524A6D">
            <w:pPr>
              <w:contextualSpacing/>
              <w:rPr>
                <w:rFonts w:ascii="Times New Roman" w:hAnsi="Times New Roman" w:cs="Times New Roman"/>
                <w:color w:val="0033CC"/>
                <w:sz w:val="28"/>
                <w:szCs w:val="28"/>
              </w:rPr>
            </w:pPr>
            <w:r w:rsidRPr="00584CE4">
              <w:rPr>
                <w:rFonts w:ascii="Times New Roman" w:hAnsi="Times New Roman" w:cs="Times New Roman"/>
                <w:b/>
                <w:caps/>
                <w:color w:val="0033CC"/>
                <w:sz w:val="36"/>
                <w:szCs w:val="28"/>
              </w:rPr>
              <w:t xml:space="preserve">Кроссворд   "Изменчивость И ВИДЫ МУТАЦИЙ У ЧЕЛОВЕКА "                                                                                                                   </w:t>
            </w:r>
            <w:r w:rsidR="00FE72D7">
              <w:rPr>
                <w:rFonts w:ascii="Times New Roman" w:hAnsi="Times New Roman" w:cs="Times New Roman"/>
                <w:b/>
                <w:color w:val="0033CC"/>
                <w:sz w:val="28"/>
                <w:szCs w:val="28"/>
              </w:rPr>
              <w:t>Эталон</w:t>
            </w:r>
            <w:r>
              <w:rPr>
                <w:rFonts w:ascii="Times New Roman" w:hAnsi="Times New Roman" w:cs="Times New Roman"/>
                <w:b/>
                <w:color w:val="0033CC"/>
                <w:sz w:val="28"/>
                <w:szCs w:val="28"/>
              </w:rPr>
              <w:t xml:space="preserve"> </w:t>
            </w:r>
            <w:r w:rsidR="00524A6D">
              <w:rPr>
                <w:rFonts w:ascii="Times New Roman" w:hAnsi="Times New Roman" w:cs="Times New Roman"/>
                <w:b/>
                <w:color w:val="0033CC"/>
                <w:sz w:val="28"/>
                <w:szCs w:val="28"/>
              </w:rPr>
              <w:t>выполнения письменного домашнего задания</w:t>
            </w: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345" w:type="dxa"/>
            <w:gridSpan w:val="3"/>
            <w:tcBorders>
              <w:top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gridBefore w:val="1"/>
          <w:wBefore w:w="272" w:type="dxa"/>
          <w:trHeight w:val="283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Т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38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pStyle w:val="3"/>
              <w:outlineLvl w:val="2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caps/>
                <w:sz w:val="24"/>
                <w:szCs w:val="28"/>
              </w:rPr>
              <w:t>М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Т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А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Pr="00C118BA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96" w:type="dxa"/>
            <w:tcBorders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20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8" w:type="dxa"/>
            <w:vMerge w:val="restart"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4CE4" w:rsidRPr="0088113E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3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915" w:type="dxa"/>
            <w:gridSpan w:val="2"/>
            <w:tcBorders>
              <w:top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0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38" w:type="dxa"/>
            <w:vMerge/>
            <w:tcBorders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838" w:type="dxa"/>
            <w:gridSpan w:val="2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349" w:type="dxa"/>
            <w:gridSpan w:val="3"/>
            <w:tcBorders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88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838" w:type="dxa"/>
            <w:gridSpan w:val="2"/>
            <w:vMerge w:val="restart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1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330" w:type="dxa"/>
            <w:gridSpan w:val="3"/>
            <w:vMerge w:val="restart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88" w:type="dxa"/>
            <w:vMerge w:val="restart"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38" w:type="dxa"/>
            <w:gridSpan w:val="2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vMerge w:val="restart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6" w:type="dxa"/>
            <w:vMerge w:val="restart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838" w:type="dxa"/>
            <w:gridSpan w:val="2"/>
            <w:tcBorders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Pr="0088113E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3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88" w:type="dxa"/>
            <w:vMerge/>
            <w:tcBorders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838" w:type="dxa"/>
            <w:gridSpan w:val="2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96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8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gridBefore w:val="1"/>
          <w:wBefore w:w="272" w:type="dxa"/>
          <w:trHeight w:val="397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Ц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38" w:type="dxa"/>
            <w:gridSpan w:val="2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96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19" w:type="dxa"/>
            <w:vMerge w:val="restart"/>
            <w:tcBorders>
              <w:top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49" w:type="dxa"/>
            <w:gridSpan w:val="3"/>
            <w:vMerge w:val="restart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388" w:type="dxa"/>
            <w:vMerge w:val="restart"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38" w:type="dxa"/>
            <w:gridSpan w:val="2"/>
            <w:vMerge/>
            <w:tcBorders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19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96" w:type="dxa"/>
            <w:vMerge/>
            <w:tcBorders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49" w:type="dxa"/>
            <w:gridSpan w:val="3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838" w:type="dxa"/>
            <w:gridSpan w:val="2"/>
            <w:vMerge w:val="restart"/>
            <w:tcBorders>
              <w:top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1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88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Pr="00A9438B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A9438B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9" w:type="dxa"/>
            <w:vMerge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349" w:type="dxa"/>
            <w:gridSpan w:val="3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vMerge/>
            <w:tcBorders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388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gridBefore w:val="1"/>
          <w:wBefore w:w="272" w:type="dxa"/>
          <w:trHeight w:val="397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19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88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606" w:type="dxa"/>
            <w:gridSpan w:val="6"/>
            <w:tcBorders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8" w:type="dxa"/>
            <w:vMerge/>
            <w:tcBorders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19" w:type="dxa"/>
            <w:vMerge/>
            <w:tcBorders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19" w:type="dxa"/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257" w:type="dxa"/>
            <w:gridSpan w:val="3"/>
            <w:tcBorders>
              <w:top w:val="nil"/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5" w:type="dxa"/>
            <w:gridSpan w:val="15"/>
            <w:vMerge w:val="restart"/>
            <w:tcBorders>
              <w:top w:val="nil"/>
              <w:lef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5" w:type="dxa"/>
            <w:gridSpan w:val="15"/>
            <w:vMerge/>
            <w:tcBorders>
              <w:top w:val="nil"/>
              <w:left w:val="nil"/>
              <w:bottom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nil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34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left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397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CE4" w:rsidRPr="00B04721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2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8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441"/>
        </w:trPr>
        <w:tc>
          <w:tcPr>
            <w:tcW w:w="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4CE4" w:rsidRDefault="00584CE4" w:rsidP="00584CE4">
            <w:pPr>
              <w:tabs>
                <w:tab w:val="left" w:pos="6314"/>
                <w:tab w:val="left" w:pos="6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584CE4" w:rsidRP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4C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</w:t>
            </w:r>
          </w:p>
        </w:tc>
        <w:tc>
          <w:tcPr>
            <w:tcW w:w="2187" w:type="dxa"/>
            <w:gridSpan w:val="5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4CE4" w:rsidTr="00584CE4">
        <w:trPr>
          <w:trHeight w:val="221"/>
        </w:trPr>
        <w:tc>
          <w:tcPr>
            <w:tcW w:w="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Merge/>
            <w:tcBorders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vMerge/>
            <w:tcBorders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CE4" w:rsidRDefault="00584CE4" w:rsidP="00584CE4">
            <w:pPr>
              <w:tabs>
                <w:tab w:val="left" w:pos="6314"/>
                <w:tab w:val="left" w:pos="6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A6D" w:rsidRDefault="00524A6D" w:rsidP="00524A6D">
      <w:pPr>
        <w:spacing w:after="0"/>
        <w:contextualSpacing/>
        <w:jc w:val="center"/>
        <w:rPr>
          <w:rFonts w:ascii="Times New Roman" w:hAnsi="Times New Roman" w:cs="Times New Roman"/>
          <w:b/>
          <w:caps/>
          <w:color w:val="0033CC"/>
          <w:sz w:val="36"/>
          <w:szCs w:val="28"/>
        </w:rPr>
      </w:pPr>
      <w:r w:rsidRPr="00524A6D">
        <w:rPr>
          <w:rFonts w:ascii="Times New Roman" w:hAnsi="Times New Roman" w:cs="Times New Roman"/>
          <w:b/>
          <w:caps/>
          <w:color w:val="0033CC"/>
          <w:sz w:val="36"/>
          <w:szCs w:val="28"/>
        </w:rPr>
        <w:lastRenderedPageBreak/>
        <w:t>К</w:t>
      </w:r>
      <w:r w:rsidRPr="00524A6D">
        <w:rPr>
          <w:rFonts w:ascii="Times New Roman" w:hAnsi="Times New Roman" w:cs="Times New Roman"/>
          <w:b/>
          <w:color w:val="0033CC"/>
          <w:sz w:val="36"/>
          <w:szCs w:val="28"/>
        </w:rPr>
        <w:t xml:space="preserve">россворд </w:t>
      </w:r>
      <w:r w:rsidRPr="00524A6D">
        <w:rPr>
          <w:rFonts w:ascii="Times New Roman" w:hAnsi="Times New Roman" w:cs="Times New Roman"/>
          <w:b/>
          <w:caps/>
          <w:color w:val="0033CC"/>
          <w:sz w:val="36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color w:val="0033CC"/>
          <w:sz w:val="36"/>
          <w:szCs w:val="28"/>
        </w:rPr>
        <w:t>"</w:t>
      </w:r>
      <w:r w:rsidRPr="00524A6D">
        <w:rPr>
          <w:rFonts w:ascii="Times New Roman" w:hAnsi="Times New Roman" w:cs="Times New Roman"/>
          <w:b/>
          <w:caps/>
          <w:color w:val="0033CC"/>
          <w:sz w:val="36"/>
          <w:szCs w:val="28"/>
        </w:rPr>
        <w:t>Изменчивость</w:t>
      </w:r>
      <w:r>
        <w:rPr>
          <w:rFonts w:ascii="Times New Roman" w:hAnsi="Times New Roman" w:cs="Times New Roman"/>
          <w:b/>
          <w:caps/>
          <w:color w:val="0033CC"/>
          <w:sz w:val="36"/>
          <w:szCs w:val="28"/>
        </w:rPr>
        <w:t xml:space="preserve"> и виды мутаций у человека"</w:t>
      </w:r>
    </w:p>
    <w:p w:rsidR="00524A6D" w:rsidRPr="00524A6D" w:rsidRDefault="00524A6D" w:rsidP="00524A6D">
      <w:pPr>
        <w:spacing w:after="0"/>
        <w:contextualSpacing/>
        <w:jc w:val="center"/>
        <w:rPr>
          <w:rFonts w:ascii="Times New Roman" w:hAnsi="Times New Roman" w:cs="Times New Roman"/>
          <w:b/>
          <w:caps/>
          <w:color w:val="0033CC"/>
          <w:sz w:val="36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34"/>
        <w:gridCol w:w="7535"/>
      </w:tblGrid>
      <w:tr w:rsidR="00524A6D" w:rsidTr="00524A6D">
        <w:tc>
          <w:tcPr>
            <w:tcW w:w="7534" w:type="dxa"/>
          </w:tcPr>
          <w:p w:rsidR="00524A6D" w:rsidRPr="00524A6D" w:rsidRDefault="00524A6D" w:rsidP="00524A6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32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32"/>
                <w:szCs w:val="28"/>
              </w:rPr>
              <w:t>По горизонтали:</w:t>
            </w:r>
          </w:p>
          <w:p w:rsidR="00524A6D" w:rsidRPr="0049270D" w:rsidRDefault="00524A6D" w:rsidP="00524A6D">
            <w:pPr>
              <w:contextualSpacing/>
              <w:rPr>
                <w:rFonts w:ascii="Times New Roman" w:hAnsi="Times New Roman" w:cs="Times New Roman"/>
                <w:b/>
                <w:i/>
                <w:sz w:val="12"/>
                <w:szCs w:val="16"/>
              </w:rPr>
            </w:pP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Увеличение числа хромосом на одну.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Организм, несущий мутацию.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Мутагенный</w:t>
            </w:r>
            <w:r w:rsidRPr="00D01E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фактор, способный вызвать рак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Уменьшение число хромосом на одну.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Совокупность признаков.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Продукт питания, обладающий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антимутагенным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эффектом.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Изменение кариотипа, некратное гаплоидному.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Способность организма приобретать новые признаки.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Внутрихромосомная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перестройка.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Нехватка в средней части хромосомы.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Процесс формирования мутаций.</w:t>
            </w:r>
          </w:p>
          <w:p w:rsidR="00524A6D" w:rsidRDefault="00524A6D" w:rsidP="00524A6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</w:tc>
        <w:tc>
          <w:tcPr>
            <w:tcW w:w="7535" w:type="dxa"/>
          </w:tcPr>
          <w:p w:rsidR="00524A6D" w:rsidRPr="00524A6D" w:rsidRDefault="00524A6D" w:rsidP="00524A6D">
            <w:pPr>
              <w:ind w:left="708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32"/>
                <w:szCs w:val="28"/>
              </w:rPr>
            </w:pPr>
            <w:r w:rsidRPr="00524A6D">
              <w:rPr>
                <w:rFonts w:ascii="Times New Roman" w:hAnsi="Times New Roman" w:cs="Times New Roman"/>
                <w:b/>
                <w:i/>
                <w:color w:val="0033CC"/>
                <w:sz w:val="32"/>
                <w:szCs w:val="28"/>
              </w:rPr>
              <w:t>По вертикали:</w:t>
            </w:r>
          </w:p>
          <w:p w:rsidR="00524A6D" w:rsidRDefault="00524A6D" w:rsidP="00524A6D">
            <w:pPr>
              <w:ind w:left="708"/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Изменения в пределах нормы реакции.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Межхромосомная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перестройка.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Мутагены – средства защиты растений от вредителей.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Мутаген в пище.</w:t>
            </w:r>
          </w:p>
          <w:p w:rsidR="001C7ED9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E95981">
              <w:rPr>
                <w:rFonts w:ascii="Times New Roman" w:hAnsi="Times New Roman" w:cs="Times New Roman"/>
                <w:sz w:val="28"/>
              </w:rPr>
              <w:t>ход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ные фе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но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типы, сформи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ро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вавши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е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ся под </w:t>
            </w:r>
          </w:p>
          <w:p w:rsidR="00524A6D" w:rsidRPr="00E95981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36"/>
                <w:szCs w:val="28"/>
              </w:rPr>
            </w:pPr>
            <w:r w:rsidRPr="00E95981">
              <w:rPr>
                <w:rFonts w:ascii="Times New Roman" w:hAnsi="Times New Roman" w:cs="Times New Roman"/>
                <w:sz w:val="28"/>
              </w:rPr>
              <w:t>вли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я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ни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ем раз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ных  ге</w:t>
            </w:r>
            <w:r w:rsidRPr="00E95981">
              <w:rPr>
                <w:rFonts w:ascii="Times New Roman" w:hAnsi="Times New Roman" w:cs="Times New Roman"/>
                <w:sz w:val="28"/>
              </w:rPr>
              <w:softHyphen/>
              <w:t>нов</w:t>
            </w:r>
            <w:r>
              <w:rPr>
                <w:rFonts w:ascii="Times New Roman" w:hAnsi="Times New Roman" w:cs="Times New Roman"/>
                <w:sz w:val="28"/>
              </w:rPr>
              <w:t xml:space="preserve"> и мутаций.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Мутагенез, возникающий без видимых причин.</w:t>
            </w:r>
          </w:p>
          <w:p w:rsidR="00524A6D" w:rsidRPr="00E95981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5981">
              <w:rPr>
                <w:rFonts w:ascii="Times New Roman" w:hAnsi="Times New Roman" w:cs="Times New Roman"/>
                <w:sz w:val="32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Н</w:t>
            </w:r>
            <w:r w:rsidRPr="00E95981">
              <w:rPr>
                <w:rFonts w:ascii="Times New Roman" w:hAnsi="Times New Roman" w:cs="Times New Roman"/>
                <w:sz w:val="28"/>
                <w:szCs w:val="28"/>
              </w:rPr>
              <w:t>енаследственное изменение фенотипа под влиянием экстремальных факто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Изменчивость в ДНК митохондрий.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Горячий напиток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антимутагенным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эффектом.</w:t>
            </w:r>
          </w:p>
          <w:p w:rsidR="00524A6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Лекарственное растение – антимутаген.</w:t>
            </w:r>
          </w:p>
          <w:p w:rsidR="00524A6D" w:rsidRPr="0049270D" w:rsidRDefault="00524A6D" w:rsidP="00524A6D">
            <w:pPr>
              <w:spacing w:line="360" w:lineRule="auto"/>
              <w:ind w:left="7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Хромосомная мутация.</w:t>
            </w:r>
          </w:p>
          <w:p w:rsidR="00524A6D" w:rsidRPr="002150AA" w:rsidRDefault="00524A6D" w:rsidP="00524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A6D" w:rsidRDefault="00524A6D" w:rsidP="00524A6D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color w:val="0033CC"/>
                <w:sz w:val="28"/>
                <w:szCs w:val="28"/>
              </w:rPr>
            </w:pPr>
          </w:p>
        </w:tc>
      </w:tr>
    </w:tbl>
    <w:p w:rsidR="00524A6D" w:rsidRPr="00524A6D" w:rsidRDefault="00524A6D" w:rsidP="00524A6D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28"/>
          <w:szCs w:val="28"/>
        </w:rPr>
      </w:pPr>
    </w:p>
    <w:p w:rsidR="00524A6D" w:rsidRDefault="00524A6D">
      <w:pPr>
        <w:rPr>
          <w:rFonts w:ascii="Times New Roman" w:hAnsi="Times New Roman" w:cs="Times New Roman"/>
          <w:sz w:val="28"/>
          <w:szCs w:val="28"/>
        </w:rPr>
        <w:sectPr w:rsidR="00524A6D" w:rsidSect="00584CE4">
          <w:pgSz w:w="16838" w:h="11906" w:orient="landscape"/>
          <w:pgMar w:top="567" w:right="1134" w:bottom="1134" w:left="851" w:header="720" w:footer="720" w:gutter="0"/>
          <w:pgBorders w:offsetFrom="page">
            <w:top w:val="single" w:sz="18" w:space="24" w:color="0033CC"/>
            <w:left w:val="single" w:sz="18" w:space="24" w:color="0033CC"/>
            <w:bottom w:val="single" w:sz="18" w:space="24" w:color="0033CC"/>
            <w:right w:val="single" w:sz="18" w:space="24" w:color="0033CC"/>
          </w:pgBorders>
          <w:cols w:space="720"/>
        </w:sectPr>
      </w:pPr>
    </w:p>
    <w:p w:rsidR="00524A6D" w:rsidRPr="00524A6D" w:rsidRDefault="00524A6D" w:rsidP="00524A6D">
      <w:pPr>
        <w:spacing w:after="0"/>
        <w:contextualSpacing/>
        <w:jc w:val="center"/>
        <w:rPr>
          <w:rFonts w:ascii="Times New Roman" w:hAnsi="Times New Roman" w:cs="Times New Roman"/>
          <w:b/>
          <w:i/>
          <w:color w:val="0033CC"/>
          <w:sz w:val="32"/>
          <w:szCs w:val="28"/>
        </w:rPr>
      </w:pPr>
      <w:r w:rsidRPr="00524A6D">
        <w:rPr>
          <w:rFonts w:ascii="Times New Roman" w:hAnsi="Times New Roman" w:cs="Times New Roman"/>
          <w:b/>
          <w:i/>
          <w:color w:val="0033CC"/>
          <w:sz w:val="32"/>
          <w:szCs w:val="28"/>
        </w:rPr>
        <w:lastRenderedPageBreak/>
        <w:t>Список терминов по теме для словарной работы</w:t>
      </w:r>
    </w:p>
    <w:p w:rsidR="00524A6D" w:rsidRPr="00413310" w:rsidRDefault="00524A6D" w:rsidP="00524A6D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Изменчивость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 xml:space="preserve">Фенотипическая </w:t>
      </w:r>
      <w:r w:rsidRPr="00E979EE">
        <w:rPr>
          <w:rFonts w:ascii="Times New Roman" w:hAnsi="Times New Roman" w:cs="Times New Roman"/>
          <w:i/>
          <w:sz w:val="28"/>
          <w:szCs w:val="24"/>
        </w:rPr>
        <w:t>(</w:t>
      </w:r>
      <w:proofErr w:type="spellStart"/>
      <w:r w:rsidRPr="00E979EE">
        <w:rPr>
          <w:rFonts w:ascii="Times New Roman" w:hAnsi="Times New Roman" w:cs="Times New Roman"/>
          <w:i/>
          <w:sz w:val="28"/>
          <w:szCs w:val="24"/>
        </w:rPr>
        <w:t>модификационная</w:t>
      </w:r>
      <w:proofErr w:type="spellEnd"/>
      <w:r w:rsidRPr="00E979EE">
        <w:rPr>
          <w:rFonts w:ascii="Times New Roman" w:hAnsi="Times New Roman" w:cs="Times New Roman"/>
          <w:i/>
          <w:sz w:val="28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4"/>
        </w:rPr>
        <w:t>изменчивость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Генотипическая изменчивость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Комбинативная изменчивость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Соматические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Генеративные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Мозаицизм</w:t>
      </w:r>
      <w:proofErr w:type="spellEnd"/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Мозаик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Геномные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Полиплоидия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Гетероплоидия</w:t>
      </w:r>
      <w:proofErr w:type="spellEnd"/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Трисомия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</w:rPr>
        <w:t>трисомик</w:t>
      </w:r>
      <w:proofErr w:type="spellEnd"/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Моносоми</w:t>
      </w:r>
      <w:proofErr w:type="spellEnd"/>
      <w:r w:rsidRPr="00E979EE">
        <w:rPr>
          <w:rFonts w:ascii="Times New Roman" w:hAnsi="Times New Roman" w:cs="Times New Roman"/>
          <w:sz w:val="28"/>
          <w:szCs w:val="24"/>
        </w:rPr>
        <w:t>.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Хромосомные перестройки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Нехватка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Делеция</w:t>
      </w:r>
      <w:proofErr w:type="spellEnd"/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Инверсия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Дупликация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Транслокация</w:t>
      </w:r>
      <w:proofErr w:type="spellEnd"/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 xml:space="preserve"> Генные </w:t>
      </w:r>
      <w:r w:rsidRPr="00E979EE">
        <w:rPr>
          <w:rFonts w:ascii="Times New Roman" w:hAnsi="Times New Roman" w:cs="Times New Roman"/>
          <w:i/>
          <w:sz w:val="28"/>
          <w:szCs w:val="24"/>
        </w:rPr>
        <w:t>(</w:t>
      </w:r>
      <w:proofErr w:type="spellStart"/>
      <w:r w:rsidRPr="00E979EE">
        <w:rPr>
          <w:rFonts w:ascii="Times New Roman" w:hAnsi="Times New Roman" w:cs="Times New Roman"/>
          <w:i/>
          <w:sz w:val="28"/>
          <w:szCs w:val="24"/>
        </w:rPr>
        <w:t>точковые</w:t>
      </w:r>
      <w:proofErr w:type="spellEnd"/>
      <w:r w:rsidRPr="00E979EE">
        <w:rPr>
          <w:rFonts w:ascii="Times New Roman" w:hAnsi="Times New Roman" w:cs="Times New Roman"/>
          <w:i/>
          <w:sz w:val="28"/>
          <w:szCs w:val="24"/>
        </w:rPr>
        <w:t>)</w:t>
      </w:r>
      <w:r>
        <w:rPr>
          <w:rFonts w:ascii="Times New Roman" w:hAnsi="Times New Roman" w:cs="Times New Roman"/>
          <w:sz w:val="28"/>
          <w:szCs w:val="24"/>
        </w:rPr>
        <w:t xml:space="preserve">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Полулетальные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Летальные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Спонтанные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Индуцированные мутации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Мутагенез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Мутанты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Мутагенные факторы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>Фенокопии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>Генокопии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>Канцерогенез</w:t>
      </w:r>
    </w:p>
    <w:p w:rsidR="00524A6D" w:rsidRPr="00E979EE" w:rsidRDefault="00524A6D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E979EE">
        <w:rPr>
          <w:rFonts w:ascii="Times New Roman" w:hAnsi="Times New Roman" w:cs="Times New Roman"/>
          <w:sz w:val="28"/>
          <w:szCs w:val="24"/>
        </w:rPr>
        <w:t>Канцерогены</w:t>
      </w:r>
    </w:p>
    <w:p w:rsidR="00524A6D" w:rsidRPr="00E979EE" w:rsidRDefault="004E1BF6" w:rsidP="008D5066">
      <w:pPr>
        <w:pStyle w:val="a5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Морфо</w:t>
      </w:r>
      <w:r w:rsidR="00524A6D" w:rsidRPr="00E979EE">
        <w:rPr>
          <w:rFonts w:ascii="Times New Roman" w:hAnsi="Times New Roman" w:cs="Times New Roman"/>
          <w:sz w:val="28"/>
          <w:szCs w:val="24"/>
        </w:rPr>
        <w:t>з</w:t>
      </w:r>
      <w:proofErr w:type="spellEnd"/>
    </w:p>
    <w:p w:rsidR="00524A6D" w:rsidRDefault="00524A6D" w:rsidP="00524A6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sectPr w:rsidR="00524A6D" w:rsidSect="00524A6D">
      <w:pgSz w:w="11906" w:h="16838"/>
      <w:pgMar w:top="1134" w:right="1134" w:bottom="851" w:left="567" w:header="720" w:footer="720" w:gutter="0"/>
      <w:pgBorders w:offsetFrom="page">
        <w:top w:val="single" w:sz="18" w:space="24" w:color="0033CC"/>
        <w:left w:val="single" w:sz="18" w:space="24" w:color="0033CC"/>
        <w:bottom w:val="single" w:sz="18" w:space="24" w:color="0033CC"/>
        <w:right w:val="single" w:sz="18" w:space="24" w:color="0033CC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302" w:rsidRDefault="009D0302" w:rsidP="00AB565C">
      <w:pPr>
        <w:spacing w:after="0" w:line="240" w:lineRule="auto"/>
      </w:pPr>
      <w:r>
        <w:separator/>
      </w:r>
    </w:p>
  </w:endnote>
  <w:endnote w:type="continuationSeparator" w:id="0">
    <w:p w:rsidR="009D0302" w:rsidRDefault="009D0302" w:rsidP="00AB5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302" w:rsidRDefault="009D0302" w:rsidP="00AB565C">
      <w:pPr>
        <w:spacing w:after="0" w:line="240" w:lineRule="auto"/>
      </w:pPr>
      <w:r>
        <w:separator/>
      </w:r>
    </w:p>
  </w:footnote>
  <w:footnote w:type="continuationSeparator" w:id="0">
    <w:p w:rsidR="009D0302" w:rsidRDefault="009D0302" w:rsidP="00AB5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6A37"/>
    <w:multiLevelType w:val="hybridMultilevel"/>
    <w:tmpl w:val="1E24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A6841"/>
    <w:multiLevelType w:val="hybridMultilevel"/>
    <w:tmpl w:val="CC382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E4F46"/>
    <w:multiLevelType w:val="hybridMultilevel"/>
    <w:tmpl w:val="72FCB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634C9"/>
    <w:multiLevelType w:val="hybridMultilevel"/>
    <w:tmpl w:val="0C5E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46F97"/>
    <w:multiLevelType w:val="multilevel"/>
    <w:tmpl w:val="975AD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8D82598"/>
    <w:multiLevelType w:val="hybridMultilevel"/>
    <w:tmpl w:val="CA6C4CB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3B9926AC"/>
    <w:multiLevelType w:val="hybridMultilevel"/>
    <w:tmpl w:val="48D2001E"/>
    <w:lvl w:ilvl="0" w:tplc="757A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1546C52"/>
    <w:multiLevelType w:val="hybridMultilevel"/>
    <w:tmpl w:val="95C652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166190"/>
    <w:multiLevelType w:val="hybridMultilevel"/>
    <w:tmpl w:val="1CA667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469E5BF1"/>
    <w:multiLevelType w:val="hybridMultilevel"/>
    <w:tmpl w:val="4C9E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04E30"/>
    <w:multiLevelType w:val="hybridMultilevel"/>
    <w:tmpl w:val="83B2B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F6655"/>
    <w:multiLevelType w:val="hybridMultilevel"/>
    <w:tmpl w:val="63147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236D2"/>
    <w:multiLevelType w:val="multilevel"/>
    <w:tmpl w:val="DC88DAFC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13">
    <w:nsid w:val="54225E3F"/>
    <w:multiLevelType w:val="singleLevel"/>
    <w:tmpl w:val="3B2C766C"/>
    <w:lvl w:ilvl="0">
      <w:start w:val="1"/>
      <w:numFmt w:val="decimal"/>
      <w:pStyle w:val="a"/>
      <w:lvlText w:val="%1."/>
      <w:lvlJc w:val="right"/>
      <w:pPr>
        <w:tabs>
          <w:tab w:val="num" w:pos="340"/>
        </w:tabs>
        <w:ind w:left="340" w:hanging="340"/>
      </w:pPr>
    </w:lvl>
  </w:abstractNum>
  <w:abstractNum w:abstractNumId="14">
    <w:nsid w:val="55776E4C"/>
    <w:multiLevelType w:val="multilevel"/>
    <w:tmpl w:val="442E1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6384218"/>
    <w:multiLevelType w:val="hybridMultilevel"/>
    <w:tmpl w:val="99B4F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23754"/>
    <w:multiLevelType w:val="hybridMultilevel"/>
    <w:tmpl w:val="9D6CA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533D3A"/>
    <w:multiLevelType w:val="hybridMultilevel"/>
    <w:tmpl w:val="1EE24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4"/>
  </w:num>
  <w:num w:numId="5">
    <w:abstractNumId w:val="12"/>
  </w:num>
  <w:num w:numId="6">
    <w:abstractNumId w:val="9"/>
  </w:num>
  <w:num w:numId="7">
    <w:abstractNumId w:val="1"/>
  </w:num>
  <w:num w:numId="8">
    <w:abstractNumId w:val="10"/>
  </w:num>
  <w:num w:numId="9">
    <w:abstractNumId w:val="17"/>
  </w:num>
  <w:num w:numId="10">
    <w:abstractNumId w:val="7"/>
  </w:num>
  <w:num w:numId="11">
    <w:abstractNumId w:val="14"/>
  </w:num>
  <w:num w:numId="12">
    <w:abstractNumId w:val="8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3545"/>
    <w:rsid w:val="0001107D"/>
    <w:rsid w:val="00053669"/>
    <w:rsid w:val="0007005A"/>
    <w:rsid w:val="000743BC"/>
    <w:rsid w:val="00080B21"/>
    <w:rsid w:val="000853B5"/>
    <w:rsid w:val="00087C78"/>
    <w:rsid w:val="0009292D"/>
    <w:rsid w:val="00095A00"/>
    <w:rsid w:val="000C4CB1"/>
    <w:rsid w:val="000E0326"/>
    <w:rsid w:val="000F5440"/>
    <w:rsid w:val="00100916"/>
    <w:rsid w:val="00117A5C"/>
    <w:rsid w:val="00131490"/>
    <w:rsid w:val="00161B34"/>
    <w:rsid w:val="00193A39"/>
    <w:rsid w:val="001C5702"/>
    <w:rsid w:val="001C7ED9"/>
    <w:rsid w:val="001D1340"/>
    <w:rsid w:val="001D75A7"/>
    <w:rsid w:val="002150AA"/>
    <w:rsid w:val="00252EB0"/>
    <w:rsid w:val="0026280A"/>
    <w:rsid w:val="00293918"/>
    <w:rsid w:val="002957F3"/>
    <w:rsid w:val="002D2E78"/>
    <w:rsid w:val="002D37F2"/>
    <w:rsid w:val="002F495D"/>
    <w:rsid w:val="002F712B"/>
    <w:rsid w:val="00306E99"/>
    <w:rsid w:val="003333CD"/>
    <w:rsid w:val="003500D2"/>
    <w:rsid w:val="00375A70"/>
    <w:rsid w:val="00382B21"/>
    <w:rsid w:val="00390A83"/>
    <w:rsid w:val="00390E7A"/>
    <w:rsid w:val="00392715"/>
    <w:rsid w:val="00392D77"/>
    <w:rsid w:val="003B090E"/>
    <w:rsid w:val="003F0ADB"/>
    <w:rsid w:val="003F486E"/>
    <w:rsid w:val="003F65DD"/>
    <w:rsid w:val="00413310"/>
    <w:rsid w:val="0044520E"/>
    <w:rsid w:val="00465413"/>
    <w:rsid w:val="00475E01"/>
    <w:rsid w:val="004828E4"/>
    <w:rsid w:val="004A426A"/>
    <w:rsid w:val="004A7A89"/>
    <w:rsid w:val="004C5951"/>
    <w:rsid w:val="004D442C"/>
    <w:rsid w:val="004E1BF6"/>
    <w:rsid w:val="00524766"/>
    <w:rsid w:val="00524A6D"/>
    <w:rsid w:val="005400CB"/>
    <w:rsid w:val="00544C9A"/>
    <w:rsid w:val="00554D69"/>
    <w:rsid w:val="00554EC6"/>
    <w:rsid w:val="00580690"/>
    <w:rsid w:val="00584CE4"/>
    <w:rsid w:val="00586535"/>
    <w:rsid w:val="005A090F"/>
    <w:rsid w:val="005D579C"/>
    <w:rsid w:val="005F27F0"/>
    <w:rsid w:val="00612876"/>
    <w:rsid w:val="00613124"/>
    <w:rsid w:val="006326F6"/>
    <w:rsid w:val="006819BF"/>
    <w:rsid w:val="00690EC3"/>
    <w:rsid w:val="00691F9A"/>
    <w:rsid w:val="0069586A"/>
    <w:rsid w:val="006A2BE7"/>
    <w:rsid w:val="006A5D16"/>
    <w:rsid w:val="006C356E"/>
    <w:rsid w:val="006D552C"/>
    <w:rsid w:val="006D5F87"/>
    <w:rsid w:val="006D7892"/>
    <w:rsid w:val="006E0B17"/>
    <w:rsid w:val="006E1443"/>
    <w:rsid w:val="0070415E"/>
    <w:rsid w:val="00744A0B"/>
    <w:rsid w:val="00755EF5"/>
    <w:rsid w:val="00771138"/>
    <w:rsid w:val="0077574A"/>
    <w:rsid w:val="007819DB"/>
    <w:rsid w:val="00783C3C"/>
    <w:rsid w:val="0078476E"/>
    <w:rsid w:val="0078577B"/>
    <w:rsid w:val="00790AA4"/>
    <w:rsid w:val="00797757"/>
    <w:rsid w:val="007A02BF"/>
    <w:rsid w:val="007B543B"/>
    <w:rsid w:val="007C7BE8"/>
    <w:rsid w:val="00800553"/>
    <w:rsid w:val="00803381"/>
    <w:rsid w:val="00813228"/>
    <w:rsid w:val="008156D0"/>
    <w:rsid w:val="0085045C"/>
    <w:rsid w:val="00852313"/>
    <w:rsid w:val="00863545"/>
    <w:rsid w:val="0087423F"/>
    <w:rsid w:val="00874F38"/>
    <w:rsid w:val="00885756"/>
    <w:rsid w:val="008A0F9A"/>
    <w:rsid w:val="008D0BCF"/>
    <w:rsid w:val="008D1A8E"/>
    <w:rsid w:val="008D5066"/>
    <w:rsid w:val="008E37D1"/>
    <w:rsid w:val="008E3FA9"/>
    <w:rsid w:val="008F32A1"/>
    <w:rsid w:val="0090378C"/>
    <w:rsid w:val="00926BB5"/>
    <w:rsid w:val="00935586"/>
    <w:rsid w:val="00953823"/>
    <w:rsid w:val="0096148B"/>
    <w:rsid w:val="00966D77"/>
    <w:rsid w:val="00967D1D"/>
    <w:rsid w:val="00980809"/>
    <w:rsid w:val="00983C30"/>
    <w:rsid w:val="009847BA"/>
    <w:rsid w:val="009C134C"/>
    <w:rsid w:val="009C224B"/>
    <w:rsid w:val="009D0302"/>
    <w:rsid w:val="009E2BE9"/>
    <w:rsid w:val="009F14AF"/>
    <w:rsid w:val="00A00F77"/>
    <w:rsid w:val="00A016AC"/>
    <w:rsid w:val="00A10766"/>
    <w:rsid w:val="00A30720"/>
    <w:rsid w:val="00A362E6"/>
    <w:rsid w:val="00A404EE"/>
    <w:rsid w:val="00A7329A"/>
    <w:rsid w:val="00A81CD3"/>
    <w:rsid w:val="00A82292"/>
    <w:rsid w:val="00A9209F"/>
    <w:rsid w:val="00A93330"/>
    <w:rsid w:val="00A9353E"/>
    <w:rsid w:val="00AA6B5C"/>
    <w:rsid w:val="00AB5560"/>
    <w:rsid w:val="00AB565C"/>
    <w:rsid w:val="00AB7D84"/>
    <w:rsid w:val="00AC5C88"/>
    <w:rsid w:val="00AD7C0F"/>
    <w:rsid w:val="00B255C0"/>
    <w:rsid w:val="00B316AB"/>
    <w:rsid w:val="00B53595"/>
    <w:rsid w:val="00BA0B14"/>
    <w:rsid w:val="00BB0A77"/>
    <w:rsid w:val="00BB78E7"/>
    <w:rsid w:val="00BC7F8A"/>
    <w:rsid w:val="00BD32DC"/>
    <w:rsid w:val="00BD36DA"/>
    <w:rsid w:val="00BE21BA"/>
    <w:rsid w:val="00BE5207"/>
    <w:rsid w:val="00BF3028"/>
    <w:rsid w:val="00BF365C"/>
    <w:rsid w:val="00BF67A0"/>
    <w:rsid w:val="00BF7BED"/>
    <w:rsid w:val="00C009C7"/>
    <w:rsid w:val="00C04FB8"/>
    <w:rsid w:val="00C2374C"/>
    <w:rsid w:val="00C323AF"/>
    <w:rsid w:val="00C36B65"/>
    <w:rsid w:val="00C42CE2"/>
    <w:rsid w:val="00C46C6E"/>
    <w:rsid w:val="00C5410E"/>
    <w:rsid w:val="00C8284F"/>
    <w:rsid w:val="00C847A5"/>
    <w:rsid w:val="00CB5F47"/>
    <w:rsid w:val="00CE4881"/>
    <w:rsid w:val="00D07C22"/>
    <w:rsid w:val="00D25407"/>
    <w:rsid w:val="00D42C09"/>
    <w:rsid w:val="00D601F6"/>
    <w:rsid w:val="00D628BA"/>
    <w:rsid w:val="00D70213"/>
    <w:rsid w:val="00DA1C49"/>
    <w:rsid w:val="00DA491C"/>
    <w:rsid w:val="00DB2A01"/>
    <w:rsid w:val="00DB6084"/>
    <w:rsid w:val="00DD78D5"/>
    <w:rsid w:val="00DE02BC"/>
    <w:rsid w:val="00DE3887"/>
    <w:rsid w:val="00DF26CC"/>
    <w:rsid w:val="00DF778D"/>
    <w:rsid w:val="00E27297"/>
    <w:rsid w:val="00E32D30"/>
    <w:rsid w:val="00E46135"/>
    <w:rsid w:val="00E6555D"/>
    <w:rsid w:val="00E80294"/>
    <w:rsid w:val="00E825D2"/>
    <w:rsid w:val="00E979EE"/>
    <w:rsid w:val="00EB15B9"/>
    <w:rsid w:val="00EC27E8"/>
    <w:rsid w:val="00ED05EA"/>
    <w:rsid w:val="00EE5152"/>
    <w:rsid w:val="00F00CB0"/>
    <w:rsid w:val="00F14A98"/>
    <w:rsid w:val="00F30C01"/>
    <w:rsid w:val="00F40104"/>
    <w:rsid w:val="00F43973"/>
    <w:rsid w:val="00F7031D"/>
    <w:rsid w:val="00F705D4"/>
    <w:rsid w:val="00F73F76"/>
    <w:rsid w:val="00FA347E"/>
    <w:rsid w:val="00FA5391"/>
    <w:rsid w:val="00FB7314"/>
    <w:rsid w:val="00FB7BE6"/>
    <w:rsid w:val="00FC1AAC"/>
    <w:rsid w:val="00FC63FD"/>
    <w:rsid w:val="00FE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7314"/>
  </w:style>
  <w:style w:type="paragraph" w:styleId="1">
    <w:name w:val="heading 1"/>
    <w:basedOn w:val="a0"/>
    <w:next w:val="a0"/>
    <w:link w:val="10"/>
    <w:uiPriority w:val="9"/>
    <w:qFormat/>
    <w:rsid w:val="008E37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6326F6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326F6"/>
    <w:pPr>
      <w:keepNext/>
      <w:spacing w:before="240" w:after="120" w:line="240" w:lineRule="auto"/>
      <w:outlineLvl w:val="2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635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413310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6326F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1"/>
    <w:link w:val="3"/>
    <w:rsid w:val="006326F6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a">
    <w:name w:val="Вопрос"/>
    <w:basedOn w:val="a0"/>
    <w:next w:val="a6"/>
    <w:rsid w:val="006326F6"/>
    <w:pPr>
      <w:keepNext/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6">
    <w:name w:val="Ответ"/>
    <w:basedOn w:val="a0"/>
    <w:rsid w:val="006326F6"/>
    <w:pPr>
      <w:spacing w:after="0" w:line="240" w:lineRule="auto"/>
      <w:ind w:left="1985" w:hanging="28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E8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80294"/>
    <w:rPr>
      <w:rFonts w:ascii="Tahoma" w:hAnsi="Tahoma" w:cs="Tahoma"/>
      <w:sz w:val="16"/>
      <w:szCs w:val="16"/>
    </w:rPr>
  </w:style>
  <w:style w:type="table" w:customStyle="1" w:styleId="-11">
    <w:name w:val="Светлая заливка - Акцент 11"/>
    <w:basedOn w:val="a2"/>
    <w:uiPriority w:val="60"/>
    <w:rsid w:val="007B543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List Accent 4"/>
    <w:basedOn w:val="a2"/>
    <w:uiPriority w:val="61"/>
    <w:rsid w:val="007B54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-4">
    <w:name w:val="Medium Shading 2 Accent 4"/>
    <w:basedOn w:val="a2"/>
    <w:uiPriority w:val="64"/>
    <w:rsid w:val="007B54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2"/>
    <w:uiPriority w:val="64"/>
    <w:rsid w:val="00FA53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List 2 Accent 4"/>
    <w:basedOn w:val="a2"/>
    <w:uiPriority w:val="66"/>
    <w:rsid w:val="00BE21B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">
    <w:name w:val="Средняя заливка 2 - Акцент 11"/>
    <w:basedOn w:val="a2"/>
    <w:uiPriority w:val="64"/>
    <w:rsid w:val="00BE21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10">
    <w:name w:val="Заголовок 1 Знак"/>
    <w:basedOn w:val="a1"/>
    <w:link w:val="1"/>
    <w:uiPriority w:val="9"/>
    <w:rsid w:val="008E37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Hyperlink"/>
    <w:basedOn w:val="a1"/>
    <w:uiPriority w:val="99"/>
    <w:semiHidden/>
    <w:unhideWhenUsed/>
    <w:rsid w:val="008E37D1"/>
    <w:rPr>
      <w:color w:val="0000FF"/>
      <w:u w:val="single"/>
    </w:rPr>
  </w:style>
  <w:style w:type="paragraph" w:styleId="aa">
    <w:name w:val="Normal (Web)"/>
    <w:basedOn w:val="a0"/>
    <w:uiPriority w:val="99"/>
    <w:semiHidden/>
    <w:unhideWhenUsed/>
    <w:rsid w:val="008E3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toggle">
    <w:name w:val="toctoggle"/>
    <w:basedOn w:val="a1"/>
    <w:rsid w:val="008E37D1"/>
  </w:style>
  <w:style w:type="character" w:customStyle="1" w:styleId="tocnumber">
    <w:name w:val="tocnumber"/>
    <w:basedOn w:val="a1"/>
    <w:rsid w:val="008E37D1"/>
  </w:style>
  <w:style w:type="character" w:customStyle="1" w:styleId="toctext">
    <w:name w:val="toctext"/>
    <w:basedOn w:val="a1"/>
    <w:rsid w:val="008E37D1"/>
  </w:style>
  <w:style w:type="character" w:customStyle="1" w:styleId="mw-headline">
    <w:name w:val="mw-headline"/>
    <w:basedOn w:val="a1"/>
    <w:rsid w:val="008E37D1"/>
  </w:style>
  <w:style w:type="character" w:styleId="ab">
    <w:name w:val="Strong"/>
    <w:basedOn w:val="a1"/>
    <w:uiPriority w:val="22"/>
    <w:qFormat/>
    <w:rsid w:val="008D1A8E"/>
    <w:rPr>
      <w:b/>
      <w:bCs/>
    </w:rPr>
  </w:style>
  <w:style w:type="paragraph" w:customStyle="1" w:styleId="bbcright">
    <w:name w:val="bbc_right"/>
    <w:basedOn w:val="a0"/>
    <w:rsid w:val="00F7031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0"/>
    <w:link w:val="ad"/>
    <w:uiPriority w:val="99"/>
    <w:semiHidden/>
    <w:unhideWhenUsed/>
    <w:rsid w:val="00AB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B565C"/>
  </w:style>
  <w:style w:type="paragraph" w:styleId="ae">
    <w:name w:val="footer"/>
    <w:basedOn w:val="a0"/>
    <w:link w:val="af"/>
    <w:uiPriority w:val="99"/>
    <w:semiHidden/>
    <w:unhideWhenUsed/>
    <w:rsid w:val="00AB5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AB565C"/>
  </w:style>
  <w:style w:type="paragraph" w:styleId="af0">
    <w:name w:val="Body Text Indent"/>
    <w:basedOn w:val="a0"/>
    <w:link w:val="af1"/>
    <w:rsid w:val="000E032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1"/>
    <w:link w:val="af0"/>
    <w:semiHidden/>
    <w:rsid w:val="000E0326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Body Text"/>
    <w:basedOn w:val="a0"/>
    <w:link w:val="af3"/>
    <w:uiPriority w:val="99"/>
    <w:semiHidden/>
    <w:unhideWhenUsed/>
    <w:rsid w:val="008A0F9A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semiHidden/>
    <w:rsid w:val="008A0F9A"/>
  </w:style>
  <w:style w:type="table" w:customStyle="1" w:styleId="11">
    <w:name w:val="Сетка таблицы1"/>
    <w:basedOn w:val="a2"/>
    <w:next w:val="a4"/>
    <w:uiPriority w:val="59"/>
    <w:rsid w:val="00382B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7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21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4165">
                          <w:marLeft w:val="0"/>
                          <w:marRight w:val="0"/>
                          <w:marTop w:val="0"/>
                          <w:marBottom w:val="50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25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BE4EF"/>
                                <w:left w:val="single" w:sz="6" w:space="0" w:color="DBE4EF"/>
                                <w:bottom w:val="single" w:sz="6" w:space="0" w:color="DBE4EF"/>
                                <w:right w:val="single" w:sz="6" w:space="0" w:color="DBE4EF"/>
                              </w:divBdr>
                              <w:divsChild>
                                <w:div w:id="186027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15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2F71-7B37-4A9D-AC63-5F3A8B88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29</Pages>
  <Words>4625</Words>
  <Characters>26365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Belenka</dc:creator>
  <cp:lastModifiedBy>metodist</cp:lastModifiedBy>
  <cp:revision>22</cp:revision>
  <cp:lastPrinted>2013-08-03T05:31:00Z</cp:lastPrinted>
  <dcterms:created xsi:type="dcterms:W3CDTF">2012-05-13T15:53:00Z</dcterms:created>
  <dcterms:modified xsi:type="dcterms:W3CDTF">2013-09-13T08:06:00Z</dcterms:modified>
</cp:coreProperties>
</file>